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63" w:rsidRPr="00BA7563" w:rsidRDefault="00BA7563" w:rsidP="00BA7563">
      <w:pPr>
        <w:shd w:val="clear" w:color="auto" w:fill="FFFFFF"/>
        <w:spacing w:after="0" w:line="278" w:lineRule="atLeast"/>
        <w:outlineLvl w:val="0"/>
        <w:rPr>
          <w:rFonts w:ascii="Georgia" w:eastAsia="Times New Roman" w:hAnsi="Georgia" w:cs="Times New Roman"/>
          <w:noProof/>
          <w:color w:val="1E1E1E"/>
          <w:kern w:val="36"/>
          <w:sz w:val="40"/>
          <w:szCs w:val="40"/>
        </w:rPr>
      </w:pPr>
      <w:r w:rsidRPr="00BA7563">
        <w:rPr>
          <w:rFonts w:ascii="Georgia" w:eastAsia="Times New Roman" w:hAnsi="Georgia" w:cs="Times New Roman"/>
          <w:noProof/>
          <w:color w:val="1E1E1E"/>
          <w:kern w:val="36"/>
          <w:sz w:val="40"/>
          <w:szCs w:val="40"/>
        </w:rPr>
        <w:t>‘Miracle’ stem cell therapy reverses multiple sclerosis</w:t>
      </w:r>
    </w:p>
    <w:p w:rsidR="00BA7563" w:rsidRPr="00BA7563" w:rsidRDefault="00BA7563" w:rsidP="00BA7563">
      <w:pPr>
        <w:pStyle w:val="bylinebody"/>
        <w:shd w:val="clear" w:color="auto" w:fill="FFFFFF"/>
        <w:spacing w:before="0" w:beforeAutospacing="0" w:after="0" w:afterAutospacing="0" w:line="355" w:lineRule="atLeast"/>
        <w:rPr>
          <w:rFonts w:ascii="Arial" w:hAnsi="Arial" w:cs="Arial"/>
          <w:noProof/>
          <w:color w:val="3F3F3F"/>
          <w:sz w:val="29"/>
          <w:szCs w:val="29"/>
        </w:rPr>
      </w:pPr>
      <w:r w:rsidRPr="00BA7563">
        <w:rPr>
          <w:rFonts w:ascii="Georgia" w:hAnsi="Georgia"/>
          <w:b/>
          <w:bCs/>
          <w:noProof/>
          <w:color w:val="3F3F3F"/>
          <w:sz w:val="19"/>
          <w:szCs w:val="19"/>
        </w:rPr>
        <w:t>By</w:t>
      </w:r>
      <w:r w:rsidRPr="00BA7563">
        <w:rPr>
          <w:rStyle w:val="apple-converted-space"/>
          <w:rFonts w:ascii="Georgia" w:hAnsi="Georgia"/>
          <w:b/>
          <w:bCs/>
          <w:noProof/>
          <w:color w:val="3F3F3F"/>
          <w:sz w:val="19"/>
          <w:szCs w:val="19"/>
        </w:rPr>
        <w:t> </w:t>
      </w:r>
      <w:hyperlink r:id="rId5" w:tooltip="Sarah Knapton" w:history="1">
        <w:r w:rsidRPr="00BA7563">
          <w:rPr>
            <w:rStyle w:val="Hyperlink"/>
            <w:rFonts w:ascii="Georgia" w:hAnsi="Georgia"/>
            <w:b/>
            <w:bCs/>
            <w:noProof/>
            <w:color w:val="234B7B"/>
            <w:sz w:val="19"/>
            <w:szCs w:val="19"/>
          </w:rPr>
          <w:t>Sarah Knapton</w:t>
        </w:r>
      </w:hyperlink>
      <w:r w:rsidRPr="00BA7563">
        <w:rPr>
          <w:rFonts w:ascii="Georgia" w:hAnsi="Georgia"/>
          <w:b/>
          <w:bCs/>
          <w:noProof/>
          <w:color w:val="3F3F3F"/>
          <w:sz w:val="19"/>
          <w:szCs w:val="19"/>
        </w:rPr>
        <w:t>,</w:t>
      </w:r>
      <w:r w:rsidRPr="00BA7563">
        <w:rPr>
          <w:rStyle w:val="apple-converted-space"/>
          <w:rFonts w:ascii="Georgia" w:hAnsi="Georgia"/>
          <w:b/>
          <w:bCs/>
          <w:noProof/>
          <w:color w:val="3F3F3F"/>
          <w:sz w:val="19"/>
          <w:szCs w:val="19"/>
        </w:rPr>
        <w:t> </w:t>
      </w:r>
      <w:r w:rsidRPr="00BA7563">
        <w:rPr>
          <w:rFonts w:ascii="Georgia" w:hAnsi="Georgia"/>
          <w:b/>
          <w:bCs/>
          <w:noProof/>
          <w:color w:val="3F3F3F"/>
          <w:sz w:val="19"/>
          <w:szCs w:val="19"/>
        </w:rPr>
        <w:t xml:space="preserve">Science Editor </w:t>
      </w:r>
      <w:r w:rsidRPr="00BA7563">
        <w:rPr>
          <w:rFonts w:ascii="Arial" w:hAnsi="Arial" w:cs="Arial"/>
          <w:noProof/>
          <w:color w:val="3F3F3F"/>
          <w:sz w:val="29"/>
          <w:szCs w:val="29"/>
        </w:rPr>
        <w:t>1:16PM GMT 01 Mar 2015</w:t>
      </w:r>
    </w:p>
    <w:p w:rsidR="00BA7563" w:rsidRPr="00BA7563" w:rsidRDefault="00BA7563" w:rsidP="00BA7563">
      <w:pPr>
        <w:pStyle w:val="bylinebody"/>
        <w:shd w:val="clear" w:color="auto" w:fill="FFFFFF"/>
        <w:spacing w:before="0" w:beforeAutospacing="0" w:after="0" w:afterAutospacing="0" w:line="355" w:lineRule="atLeast"/>
        <w:rPr>
          <w:rFonts w:ascii="Arial" w:hAnsi="Arial" w:cs="Arial"/>
          <w:noProof/>
          <w:color w:val="3F3F3F"/>
          <w:sz w:val="29"/>
          <w:szCs w:val="29"/>
        </w:rPr>
      </w:pPr>
    </w:p>
    <w:p w:rsidR="00BA7563" w:rsidRPr="00BA7563" w:rsidRDefault="00BA7563" w:rsidP="00BA7563">
      <w:pPr>
        <w:pStyle w:val="Heading2"/>
        <w:shd w:val="clear" w:color="auto" w:fill="FFFFFF"/>
        <w:spacing w:before="0" w:line="288" w:lineRule="atLeast"/>
        <w:rPr>
          <w:rFonts w:ascii="Georgia" w:hAnsi="Georgia"/>
          <w:b w:val="0"/>
          <w:bCs w:val="0"/>
          <w:noProof/>
          <w:color w:val="404040"/>
          <w:sz w:val="28"/>
          <w:szCs w:val="28"/>
        </w:rPr>
      </w:pPr>
      <w:r w:rsidRPr="00BA7563">
        <w:rPr>
          <w:rFonts w:ascii="Georgia" w:hAnsi="Georgia"/>
          <w:b w:val="0"/>
          <w:bCs w:val="0"/>
          <w:noProof/>
          <w:color w:val="404040"/>
          <w:sz w:val="28"/>
          <w:szCs w:val="28"/>
        </w:rPr>
        <w:t>The treatment, is the first to reverse the symptoms of MS, which has no cure, and affects around 100,000 people in Britain.</w:t>
      </w:r>
    </w:p>
    <w:p w:rsidR="00BA7563" w:rsidRPr="00BA7563" w:rsidRDefault="00BA7563" w:rsidP="00BA7563">
      <w:pPr>
        <w:shd w:val="clear" w:color="auto" w:fill="FFFFFF"/>
        <w:spacing w:after="0" w:line="278" w:lineRule="atLeast"/>
        <w:outlineLvl w:val="0"/>
        <w:rPr>
          <w:rFonts w:ascii="Georgia" w:eastAsia="Times New Roman" w:hAnsi="Georgia" w:cs="Times New Roman"/>
          <w:noProof/>
          <w:color w:val="1E1E1E"/>
          <w:kern w:val="36"/>
          <w:sz w:val="40"/>
          <w:szCs w:val="40"/>
        </w:rPr>
      </w:pPr>
    </w:p>
    <w:p w:rsidR="00FE2A67" w:rsidRPr="00BA7563" w:rsidRDefault="00BA7563">
      <w:pPr>
        <w:rPr>
          <w:rStyle w:val="credit"/>
          <w:rFonts w:ascii="Arial" w:hAnsi="Arial" w:cs="Arial"/>
          <w:noProof/>
          <w:color w:val="999999"/>
          <w:sz w:val="15"/>
          <w:szCs w:val="15"/>
          <w:shd w:val="clear" w:color="auto" w:fill="FFFFFF"/>
        </w:rPr>
      </w:pPr>
      <w:r w:rsidRPr="00BA7563">
        <w:rPr>
          <w:noProof/>
        </w:rPr>
        <w:drawing>
          <wp:inline distT="0" distB="0" distL="0" distR="0">
            <wp:extent cx="3886200" cy="2425741"/>
            <wp:effectExtent l="19050" t="0" r="0" b="0"/>
            <wp:docPr id="1" name="Picture 1" descr="The first stem cell treatment has been approved by the European Medicine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stem cell treatment has been approved by the European Medicines Agency"/>
                    <pic:cNvPicPr>
                      <a:picLocks noChangeAspect="1" noChangeArrowheads="1"/>
                    </pic:cNvPicPr>
                  </pic:nvPicPr>
                  <pic:blipFill>
                    <a:blip r:embed="rId6"/>
                    <a:srcRect/>
                    <a:stretch>
                      <a:fillRect/>
                    </a:stretch>
                  </pic:blipFill>
                  <pic:spPr bwMode="auto">
                    <a:xfrm>
                      <a:off x="0" y="0"/>
                      <a:ext cx="3886200" cy="2425741"/>
                    </a:xfrm>
                    <a:prstGeom prst="rect">
                      <a:avLst/>
                    </a:prstGeom>
                    <a:noFill/>
                    <a:ln w="9525">
                      <a:noFill/>
                      <a:miter lim="800000"/>
                      <a:headEnd/>
                      <a:tailEnd/>
                    </a:ln>
                  </pic:spPr>
                </pic:pic>
              </a:graphicData>
            </a:graphic>
          </wp:inline>
        </w:drawing>
      </w:r>
      <w:r w:rsidRPr="00BA7563">
        <w:rPr>
          <w:rStyle w:val="Caption1"/>
          <w:rFonts w:ascii="Arial" w:hAnsi="Arial" w:cs="Arial"/>
          <w:noProof/>
          <w:color w:val="404040"/>
          <w:sz w:val="26"/>
          <w:szCs w:val="26"/>
          <w:shd w:val="clear" w:color="auto" w:fill="FFFFFF"/>
        </w:rPr>
        <w:t>The first stem cell treatment has been approved by the European Medicines Agency</w:t>
      </w:r>
      <w:r w:rsidRPr="00BA7563">
        <w:rPr>
          <w:rFonts w:ascii="Arial" w:hAnsi="Arial" w:cs="Arial"/>
          <w:noProof/>
          <w:color w:val="282828"/>
          <w:sz w:val="15"/>
          <w:szCs w:val="15"/>
          <w:shd w:val="clear" w:color="auto" w:fill="FFFFFF"/>
        </w:rPr>
        <w:t> </w:t>
      </w:r>
      <w:r w:rsidRPr="00BA7563">
        <w:rPr>
          <w:rStyle w:val="credit"/>
          <w:rFonts w:ascii="Arial" w:hAnsi="Arial" w:cs="Arial"/>
          <w:noProof/>
          <w:color w:val="999999"/>
          <w:sz w:val="15"/>
          <w:szCs w:val="15"/>
          <w:shd w:val="clear" w:color="auto" w:fill="FFFFFF"/>
        </w:rPr>
        <w:t>Photo: ALAMY</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A pioneering new stem cell treatment is allowing multiple sclerosis sufferers to walk, run and even dance again, in results branded ‘miraculous’ by doctors.</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Patients who have been wheelchair-bound for 10 years have regained the use of their legs in the groundbreaking therapy, while others who were blind can now see again.</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The treatment, is the first to reverse the symptoms of MS, which has no cure, and affects around 100,000 people in Britain.</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The two dozen patients who are taking part in the trials at the Royal Hallamshire Hospital in Sheffield and Kings College Hospital, London, have effectively had their immune systems ‘rebooted’.</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Although it is unclear what causes MS, some doctors believe that it is the immune system itself which attacks the brain and spinal cord, leading to inflammation and pain, disability and in severe cases, death.</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In the new treatment, specialists use a high dose of chemotherapy to knock out the immune system before rebuilding it with stem cells taken from the patient’s own blood.</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Stem cells are so effective because they can become any cell in the body based on their environment.</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lastRenderedPageBreak/>
        <w:t>"Since we started treating patients three years ago, some of the results we have seen have been miraculous," Professor Basil Sharrack, a consultant neurologist at Sheffield Teaching Hospitals NHS Foundation Trust, told The Sunday Times.</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"This is not a word I would use lightly, but we have seen profound neurological improvements."</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During the treatment, the patient's stem cells are harvested and stored. Then doctors use aggressive drugs which are usually given to cancer patients to completely destroy the immune system.</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The harvested stem cells are then infused back into the body where they start to grow new red and white blood cells within just two weeks.</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Within a month the immune system is back up and running fully and that is when patients begin to notice that they are recovering.</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Holly Drewry, 25, of Sheffield, was wheelchair bound after the birth of her daughter Isla, now two.</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But she claims the new treatment has transformed her life.</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“It worked wonders,” she said. “I remember being in the hospital... after three weeks, I called my mum and said: 'I can stand'. We were all crying.</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"I can run a little bit, I can dance. I love dancing, it is silly but I do. I enjoy walking my daughter around the park in her pram. It is a miracle but I can do it all."</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However specialists warn that patients need to be fit to benefit from the new treatment.</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"This is not a treatment that is suitable for everybody because it is very aggressive and patients need to be quite fit to withstand the effects of the chemotherapy," warned Prof Sharrack.</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Charities welcomed the research but also urged caution.</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Dr Sorrel Bickley, Research Communications Manager at the MS Society said: “This new study reports very encouraging findings, which add to a growing body of research into stem cell transplantation in MS. However, there are limitations to how we can interpret these results because there was no control group used, which means we can’t be sure the results are robust.</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"Momentum in this area of research is building rapidly and we're eagerly awaiting the results of larger, randomised trials and longer term follow up data.</w:t>
      </w:r>
    </w:p>
    <w:p w:rsidR="00BA7563" w:rsidRPr="00BA7563" w:rsidRDefault="00BA7563" w:rsidP="00BA7563">
      <w:pPr>
        <w:pStyle w:val="NormalWeb"/>
        <w:shd w:val="clear" w:color="auto" w:fill="FFFFFF"/>
        <w:spacing w:before="0" w:beforeAutospacing="0" w:after="0" w:afterAutospacing="0" w:line="355" w:lineRule="atLeast"/>
        <w:rPr>
          <w:rFonts w:ascii="Arial" w:hAnsi="Arial" w:cs="Arial"/>
          <w:noProof/>
          <w:color w:val="282828"/>
          <w:sz w:val="21"/>
          <w:szCs w:val="21"/>
        </w:rPr>
      </w:pPr>
      <w:r w:rsidRPr="00BA7563">
        <w:rPr>
          <w:rFonts w:ascii="Arial" w:hAnsi="Arial" w:cs="Arial"/>
          <w:noProof/>
          <w:color w:val="282828"/>
          <w:sz w:val="21"/>
          <w:szCs w:val="21"/>
        </w:rPr>
        <w:t>“New treatments for MS are urgently needed, but as yet there are no stem cell therapies licensed for MS anywhere in the world. This means they aren't yet established as being both safe and effective. This type of stem cell therapy is very aggressive and does carry significant risks, so we would strongly urge caution in seeking this treatment outside of a properly regulated clinical trial."</w:t>
      </w:r>
    </w:p>
    <w:p w:rsidR="00BA7563" w:rsidRDefault="00BA7563">
      <w:pPr>
        <w:rPr>
          <w:noProof/>
        </w:rPr>
      </w:pPr>
    </w:p>
    <w:p w:rsidR="000A0FA6" w:rsidRPr="00D33908" w:rsidRDefault="000A0FA6" w:rsidP="000A0FA6">
      <w:pPr>
        <w:shd w:val="clear" w:color="auto" w:fill="F7F7F7"/>
        <w:spacing w:after="96" w:line="240" w:lineRule="auto"/>
        <w:ind w:left="96"/>
        <w:outlineLvl w:val="0"/>
        <w:rPr>
          <w:rFonts w:ascii="Arial" w:eastAsia="Times New Roman" w:hAnsi="Arial" w:cs="Arial"/>
          <w:noProof/>
          <w:color w:val="578300"/>
          <w:kern w:val="36"/>
          <w:sz w:val="40"/>
          <w:szCs w:val="40"/>
        </w:rPr>
      </w:pPr>
      <w:r w:rsidRPr="000A0FA6">
        <w:rPr>
          <w:rFonts w:ascii="Arial" w:eastAsia="Times New Roman" w:hAnsi="Arial" w:cs="Arial"/>
          <w:noProof/>
          <w:color w:val="578300"/>
          <w:kern w:val="36"/>
          <w:sz w:val="40"/>
          <w:szCs w:val="40"/>
        </w:rPr>
        <w:t>MS stem cell treatment only a 'miracle' for some</w:t>
      </w:r>
    </w:p>
    <w:p w:rsidR="000A0FA6" w:rsidRPr="00D33908" w:rsidRDefault="000A0FA6" w:rsidP="000A0FA6">
      <w:pPr>
        <w:shd w:val="clear" w:color="auto" w:fill="F7F7F7"/>
        <w:spacing w:after="96" w:line="240" w:lineRule="auto"/>
        <w:ind w:left="96"/>
        <w:outlineLvl w:val="0"/>
        <w:rPr>
          <w:rFonts w:ascii="Arial" w:hAnsi="Arial" w:cs="Arial"/>
          <w:noProof/>
          <w:color w:val="333333"/>
          <w:sz w:val="23"/>
          <w:szCs w:val="23"/>
          <w:shd w:val="clear" w:color="auto" w:fill="FFFFFF"/>
        </w:rPr>
      </w:pPr>
      <w:r w:rsidRPr="00D33908">
        <w:rPr>
          <w:rFonts w:ascii="Arial" w:hAnsi="Arial" w:cs="Arial"/>
          <w:noProof/>
          <w:color w:val="333333"/>
          <w:sz w:val="23"/>
          <w:szCs w:val="23"/>
          <w:shd w:val="clear" w:color="auto" w:fill="FFFFFF"/>
        </w:rPr>
        <w:t>Monday March 2 2015</w:t>
      </w:r>
    </w:p>
    <w:p w:rsidR="000A0FA6" w:rsidRPr="00D33908" w:rsidRDefault="000A0FA6" w:rsidP="000A0FA6">
      <w:pPr>
        <w:shd w:val="clear" w:color="auto" w:fill="F7F7F7"/>
        <w:spacing w:after="96" w:line="240" w:lineRule="auto"/>
        <w:ind w:left="96"/>
        <w:outlineLvl w:val="0"/>
        <w:rPr>
          <w:rFonts w:ascii="Arial" w:hAnsi="Arial" w:cs="Arial"/>
          <w:noProof/>
          <w:color w:val="333333"/>
          <w:sz w:val="26"/>
          <w:szCs w:val="26"/>
          <w:shd w:val="clear" w:color="auto" w:fill="FFFFFF"/>
        </w:rPr>
      </w:pPr>
      <w:r w:rsidRPr="00D33908">
        <w:rPr>
          <w:rFonts w:ascii="Arial" w:hAnsi="Arial" w:cs="Arial"/>
          <w:noProof/>
          <w:color w:val="333333"/>
          <w:sz w:val="26"/>
          <w:szCs w:val="26"/>
          <w:shd w:val="clear" w:color="auto" w:fill="FFFFFF"/>
        </w:rPr>
        <w:t>The Daily Telegraph reports a “miracle” stem cell therapy that reverses multiple sclerosis and which, according to The Sunday Times, gets “wheelchair-bound” people dancing.</w:t>
      </w:r>
    </w:p>
    <w:p w:rsidR="000A0FA6" w:rsidRPr="00D33908" w:rsidRDefault="000A0FA6" w:rsidP="000A0FA6">
      <w:pPr>
        <w:shd w:val="clear" w:color="auto" w:fill="F7F7F7"/>
        <w:spacing w:after="96" w:line="240" w:lineRule="auto"/>
        <w:ind w:left="96"/>
        <w:outlineLvl w:val="0"/>
        <w:rPr>
          <w:rFonts w:ascii="Arial" w:eastAsia="Times New Roman" w:hAnsi="Arial" w:cs="Arial"/>
          <w:noProof/>
          <w:color w:val="578300"/>
          <w:kern w:val="36"/>
          <w:sz w:val="40"/>
          <w:szCs w:val="40"/>
        </w:rPr>
      </w:pPr>
      <w:r w:rsidRPr="00D33908">
        <w:rPr>
          <w:noProof/>
        </w:rPr>
        <w:lastRenderedPageBreak/>
        <w:drawing>
          <wp:inline distT="0" distB="0" distL="0" distR="0">
            <wp:extent cx="1581150" cy="1314450"/>
            <wp:effectExtent l="19050" t="0" r="0" b="0"/>
            <wp:docPr id="2" name="Picture 1" descr="Stem cell therapies are still at the cutting edge of medical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cell therapies are still at the cutting edge of medical science"/>
                    <pic:cNvPicPr>
                      <a:picLocks noChangeAspect="1" noChangeArrowheads="1"/>
                    </pic:cNvPicPr>
                  </pic:nvPicPr>
                  <pic:blipFill>
                    <a:blip r:embed="rId7"/>
                    <a:srcRect/>
                    <a:stretch>
                      <a:fillRect/>
                    </a:stretch>
                  </pic:blipFill>
                  <pic:spPr bwMode="auto">
                    <a:xfrm>
                      <a:off x="0" y="0"/>
                      <a:ext cx="1581150" cy="1314450"/>
                    </a:xfrm>
                    <a:prstGeom prst="rect">
                      <a:avLst/>
                    </a:prstGeom>
                    <a:noFill/>
                    <a:ln w="9525">
                      <a:noFill/>
                      <a:miter lim="800000"/>
                      <a:headEnd/>
                      <a:tailEnd/>
                    </a:ln>
                  </pic:spPr>
                </pic:pic>
              </a:graphicData>
            </a:graphic>
          </wp:inline>
        </w:drawing>
      </w:r>
      <w:r w:rsidRPr="00D33908">
        <w:rPr>
          <w:rFonts w:ascii="Arial" w:eastAsia="Times New Roman" w:hAnsi="Arial" w:cs="Arial"/>
          <w:noProof/>
          <w:color w:val="578300"/>
          <w:kern w:val="36"/>
          <w:sz w:val="40"/>
          <w:szCs w:val="40"/>
        </w:rPr>
        <w:t xml:space="preserve"> </w:t>
      </w:r>
    </w:p>
    <w:p w:rsidR="000A0FA6" w:rsidRPr="00D33908" w:rsidRDefault="000A0FA6" w:rsidP="000A0FA6">
      <w:pPr>
        <w:shd w:val="clear" w:color="auto" w:fill="F7F7F7"/>
        <w:spacing w:after="96" w:line="240" w:lineRule="auto"/>
        <w:ind w:left="96"/>
        <w:outlineLvl w:val="0"/>
        <w:rPr>
          <w:rFonts w:ascii="Arial" w:hAnsi="Arial" w:cs="Arial"/>
          <w:b/>
          <w:bCs/>
          <w:noProof/>
          <w:color w:val="333333"/>
          <w:sz w:val="23"/>
          <w:szCs w:val="23"/>
          <w:shd w:val="clear" w:color="auto" w:fill="FFFFFF"/>
        </w:rPr>
      </w:pPr>
      <w:r w:rsidRPr="00D33908">
        <w:rPr>
          <w:rFonts w:ascii="Arial" w:hAnsi="Arial" w:cs="Arial"/>
          <w:b/>
          <w:bCs/>
          <w:noProof/>
          <w:color w:val="333333"/>
          <w:sz w:val="23"/>
          <w:szCs w:val="23"/>
          <w:shd w:val="clear" w:color="auto" w:fill="FFFFFF"/>
        </w:rPr>
        <w:t>Stem cells were injected into MS patients after chemotherapy</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Multiple sclerosis (MS) affects nerves in the brain and spinal cord, causing problems with muscle movement, balance and vision. It’s an autoimmune disease, where the body’s immune system attacks its own nerve cells. There is currently no cure, but many different treatments are available to help with symptoms.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This study was mainly about relapsing remitting MS, the most common type, where people have distinct attacks of symptoms, which then fade away either partially or completely.</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new treatment was very aggressive. It used high doses of chemotherapy to “knock out” the existing faulty cells of the immune system, before rebuilding it using stem cells taken from the patient’s own blood. This, in effect, gave the immune system a chance to reboot from scratch.</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therapy was tested in 145 patients and led to significant reductions in their levels of disability in almost 64% of people up to four years after treatment. Improvements were seen in quality of life and other ratings of symptoms and disability. Because of the difficulty in treating MS effectively, any improvements are good news.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downside is that there was no control group. We don’t know if some people would have improved on their own, or whether the improvements are any better than best available care. It’s also worth noting that not everyone will be able to tolerate the aggressive chemotherapy used, and that the technique did not work for people with more severe or longstanding MS (over 10 years).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Find out more about</w:t>
      </w:r>
      <w:r w:rsidRPr="00D33908">
        <w:rPr>
          <w:rStyle w:val="apple-converted-space"/>
          <w:rFonts w:ascii="Arial" w:hAnsi="Arial" w:cs="Arial"/>
          <w:noProof/>
          <w:color w:val="333333"/>
          <w:sz w:val="26"/>
          <w:szCs w:val="26"/>
        </w:rPr>
        <w:t> </w:t>
      </w:r>
      <w:hyperlink r:id="rId8" w:history="1">
        <w:r w:rsidRPr="00D33908">
          <w:rPr>
            <w:rStyle w:val="Hyperlink"/>
            <w:rFonts w:ascii="Arial" w:hAnsi="Arial" w:cs="Arial"/>
            <w:noProof/>
            <w:color w:val="0064B7"/>
            <w:sz w:val="26"/>
            <w:szCs w:val="26"/>
          </w:rPr>
          <w:t>multiple sclerosis</w:t>
        </w:r>
      </w:hyperlink>
      <w:r w:rsidRPr="00D33908">
        <w:rPr>
          <w:rFonts w:ascii="Arial" w:hAnsi="Arial" w:cs="Arial"/>
          <w:noProof/>
          <w:color w:val="333333"/>
          <w:sz w:val="26"/>
          <w:szCs w:val="26"/>
        </w:rPr>
        <w:t>.</w:t>
      </w:r>
    </w:p>
    <w:p w:rsidR="000A0FA6" w:rsidRPr="00D33908" w:rsidRDefault="000A0FA6" w:rsidP="000A0FA6">
      <w:pPr>
        <w:pStyle w:val="Heading2"/>
        <w:spacing w:before="96" w:after="144"/>
        <w:rPr>
          <w:rFonts w:ascii="Arial" w:hAnsi="Arial" w:cs="Arial"/>
          <w:b w:val="0"/>
          <w:bCs w:val="0"/>
          <w:noProof/>
          <w:color w:val="578300"/>
          <w:sz w:val="36"/>
          <w:szCs w:val="36"/>
        </w:rPr>
      </w:pPr>
      <w:r w:rsidRPr="00D33908">
        <w:rPr>
          <w:rFonts w:ascii="Arial" w:hAnsi="Arial" w:cs="Arial"/>
          <w:b w:val="0"/>
          <w:bCs w:val="0"/>
          <w:noProof/>
          <w:color w:val="578300"/>
          <w:sz w:val="36"/>
          <w:szCs w:val="36"/>
        </w:rPr>
        <w:t>Where did the story come from?</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study was led by researchers from Northwestern University Feinberg School of Medicine, Chicago, US, and was funded by the Danhakl family, the Cumming Foundation, the Zakat Foundation, the McNamara Purcell Foundation, and Morgan Stanley and Company.</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 xml:space="preserve">Two study authors declared financial conflicts of interest by serving as consultants to pharmaceutical companies including Biogen Idec, which makes </w:t>
      </w:r>
      <w:r w:rsidRPr="00D33908">
        <w:rPr>
          <w:rFonts w:ascii="Arial" w:hAnsi="Arial" w:cs="Arial"/>
          <w:noProof/>
          <w:color w:val="333333"/>
          <w:sz w:val="26"/>
          <w:szCs w:val="26"/>
        </w:rPr>
        <w:lastRenderedPageBreak/>
        <w:t>treatments for patients with “neurological, autoimmune and hematological disorders”.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study was published in the</w:t>
      </w:r>
      <w:r w:rsidRPr="00D33908">
        <w:rPr>
          <w:rStyle w:val="apple-converted-space"/>
          <w:rFonts w:ascii="Arial" w:hAnsi="Arial" w:cs="Arial"/>
          <w:noProof/>
          <w:color w:val="333333"/>
          <w:sz w:val="26"/>
          <w:szCs w:val="26"/>
        </w:rPr>
        <w:t> </w:t>
      </w:r>
      <w:hyperlink r:id="rId9" w:anchor="peerreview" w:history="1">
        <w:r w:rsidRPr="00D33908">
          <w:rPr>
            <w:rStyle w:val="Hyperlink"/>
            <w:rFonts w:ascii="Arial" w:hAnsi="Arial" w:cs="Arial"/>
            <w:noProof/>
            <w:color w:val="0064B7"/>
            <w:sz w:val="26"/>
            <w:szCs w:val="26"/>
          </w:rPr>
          <w:t>peer-reviewed</w:t>
        </w:r>
      </w:hyperlink>
      <w:r w:rsidRPr="00D33908">
        <w:rPr>
          <w:rStyle w:val="apple-converted-space"/>
          <w:rFonts w:ascii="Arial" w:hAnsi="Arial" w:cs="Arial"/>
          <w:noProof/>
          <w:color w:val="333333"/>
          <w:sz w:val="26"/>
          <w:szCs w:val="26"/>
        </w:rPr>
        <w:t> </w:t>
      </w:r>
      <w:r w:rsidRPr="00D33908">
        <w:rPr>
          <w:rFonts w:ascii="Arial" w:hAnsi="Arial" w:cs="Arial"/>
          <w:noProof/>
          <w:color w:val="333333"/>
          <w:sz w:val="26"/>
          <w:szCs w:val="26"/>
        </w:rPr>
        <w:t>Journal of the American Medical Association.</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Generally, the papers reported the story accurately. It is always difficult to justify the use of a “miracle” cure, because it means different things to different people – and the improvements cited for some people do seem worthy of the tag. However, while the treatment looks promising, it’s at an early stage of development. The treatment is very aggressive, and also tested in specific types of MS, so may not be suitable for all people with MS. Similarly, the treatment has not yet been proven effective or safe in large enough groups for the results to be reliable.</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We have not been able to independently assess if the truth of the claims that “wheelchair-bound” MS patients who were treated in this way are now able to dance.</w:t>
      </w:r>
    </w:p>
    <w:p w:rsidR="000A0FA6" w:rsidRPr="00D33908" w:rsidRDefault="000A0FA6" w:rsidP="000A0FA6">
      <w:pPr>
        <w:pStyle w:val="Heading2"/>
        <w:spacing w:before="96" w:after="144"/>
        <w:rPr>
          <w:rFonts w:ascii="Arial" w:hAnsi="Arial" w:cs="Arial"/>
          <w:b w:val="0"/>
          <w:bCs w:val="0"/>
          <w:noProof/>
          <w:color w:val="578300"/>
          <w:sz w:val="36"/>
          <w:szCs w:val="36"/>
        </w:rPr>
      </w:pPr>
      <w:r w:rsidRPr="00D33908">
        <w:rPr>
          <w:rFonts w:ascii="Arial" w:hAnsi="Arial" w:cs="Arial"/>
          <w:b w:val="0"/>
          <w:bCs w:val="0"/>
          <w:noProof/>
          <w:color w:val="578300"/>
          <w:sz w:val="36"/>
          <w:szCs w:val="36"/>
        </w:rPr>
        <w:t>What kind of research was this?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This was a</w:t>
      </w:r>
      <w:r w:rsidRPr="00D33908">
        <w:rPr>
          <w:rStyle w:val="apple-converted-space"/>
          <w:rFonts w:ascii="Arial" w:hAnsi="Arial" w:cs="Arial"/>
          <w:noProof/>
          <w:color w:val="333333"/>
          <w:sz w:val="26"/>
          <w:szCs w:val="26"/>
        </w:rPr>
        <w:t> </w:t>
      </w:r>
      <w:hyperlink r:id="rId10" w:anchor="caseseries" w:history="1">
        <w:r w:rsidRPr="00D33908">
          <w:rPr>
            <w:rStyle w:val="Hyperlink"/>
            <w:rFonts w:ascii="Arial" w:hAnsi="Arial" w:cs="Arial"/>
            <w:noProof/>
            <w:color w:val="0064B7"/>
            <w:sz w:val="26"/>
            <w:szCs w:val="26"/>
          </w:rPr>
          <w:t>case-series</w:t>
        </w:r>
      </w:hyperlink>
      <w:r w:rsidRPr="00D33908">
        <w:rPr>
          <w:rStyle w:val="apple-converted-space"/>
          <w:rFonts w:ascii="Arial" w:hAnsi="Arial" w:cs="Arial"/>
          <w:noProof/>
          <w:color w:val="333333"/>
          <w:sz w:val="26"/>
          <w:szCs w:val="26"/>
        </w:rPr>
        <w:t> </w:t>
      </w:r>
      <w:r w:rsidRPr="00D33908">
        <w:rPr>
          <w:rFonts w:ascii="Arial" w:hAnsi="Arial" w:cs="Arial"/>
          <w:noProof/>
          <w:color w:val="333333"/>
          <w:sz w:val="26"/>
          <w:szCs w:val="26"/>
        </w:rPr>
        <w:t>testing a new stem cell treatment in people with relapsing remitting MS or secondary progressive MS.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Most people in the study had relapsing-remitting MS, which tends to have distinct attacks of symptoms, which then fade away either partially or completely. This is the most common type of MS, affecting around 85% of people with the condition, according to the</w:t>
      </w:r>
      <w:r w:rsidRPr="00D33908">
        <w:rPr>
          <w:rStyle w:val="apple-converted-space"/>
          <w:rFonts w:ascii="Arial" w:hAnsi="Arial" w:cs="Arial"/>
          <w:noProof/>
          <w:color w:val="333333"/>
          <w:sz w:val="26"/>
          <w:szCs w:val="26"/>
        </w:rPr>
        <w:t> </w:t>
      </w:r>
      <w:hyperlink r:id="rId11" w:history="1">
        <w:r w:rsidRPr="00D33908">
          <w:rPr>
            <w:rStyle w:val="Hyperlink"/>
            <w:rFonts w:ascii="Arial" w:hAnsi="Arial" w:cs="Arial"/>
            <w:noProof/>
            <w:color w:val="0064B7"/>
            <w:sz w:val="26"/>
            <w:szCs w:val="26"/>
          </w:rPr>
          <w:t>MS Society</w:t>
        </w:r>
      </w:hyperlink>
      <w:r w:rsidRPr="00D33908">
        <w:rPr>
          <w:rFonts w:ascii="Arial" w:hAnsi="Arial" w:cs="Arial"/>
          <w:noProof/>
          <w:color w:val="333333"/>
          <w:sz w:val="26"/>
          <w:szCs w:val="26"/>
        </w:rPr>
        <w:t>.</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research also included a smaller group of people with secondary progressive MS. Many people with relapsing remitting MS progress to this form, where there is a sustained build-up of disability that no longer fades away. There is no cure for MS, but many different treatments are available to help with symptoms.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Case series are useful to test new treatments, but they have several limitations, meaning they can’t prove the treatments are effective very accurately or reliably. The big downside is a lack of a comparison group, called a</w:t>
      </w:r>
      <w:r w:rsidRPr="00D33908">
        <w:rPr>
          <w:rStyle w:val="apple-converted-space"/>
          <w:rFonts w:ascii="Arial" w:hAnsi="Arial" w:cs="Arial"/>
          <w:noProof/>
          <w:color w:val="333333"/>
          <w:sz w:val="26"/>
          <w:szCs w:val="26"/>
        </w:rPr>
        <w:t> </w:t>
      </w:r>
      <w:hyperlink r:id="rId12" w:anchor="controlgroup" w:history="1">
        <w:r w:rsidRPr="00D33908">
          <w:rPr>
            <w:rStyle w:val="Hyperlink"/>
            <w:rFonts w:ascii="Arial" w:hAnsi="Arial" w:cs="Arial"/>
            <w:noProof/>
            <w:color w:val="0064B7"/>
            <w:sz w:val="26"/>
            <w:szCs w:val="26"/>
          </w:rPr>
          <w:t>control group</w:t>
        </w:r>
      </w:hyperlink>
      <w:r w:rsidRPr="00D33908">
        <w:rPr>
          <w:rFonts w:ascii="Arial" w:hAnsi="Arial" w:cs="Arial"/>
          <w:noProof/>
          <w:color w:val="333333"/>
          <w:sz w:val="26"/>
          <w:szCs w:val="26"/>
        </w:rPr>
        <w:t>. This means that you never know how much better or worse the new treatment is compared with an existing treatment, or doing nothing. This limitation applies to this study.</w:t>
      </w:r>
    </w:p>
    <w:p w:rsidR="000A0FA6" w:rsidRPr="00D33908" w:rsidRDefault="000A0FA6" w:rsidP="000A0FA6">
      <w:pPr>
        <w:pStyle w:val="Heading2"/>
        <w:spacing w:before="96" w:after="144"/>
        <w:rPr>
          <w:rFonts w:ascii="Arial" w:hAnsi="Arial" w:cs="Arial"/>
          <w:b w:val="0"/>
          <w:bCs w:val="0"/>
          <w:noProof/>
          <w:color w:val="578300"/>
          <w:sz w:val="36"/>
          <w:szCs w:val="36"/>
        </w:rPr>
      </w:pPr>
      <w:r w:rsidRPr="00D33908">
        <w:rPr>
          <w:rFonts w:ascii="Arial" w:hAnsi="Arial" w:cs="Arial"/>
          <w:b w:val="0"/>
          <w:bCs w:val="0"/>
          <w:noProof/>
          <w:color w:val="578300"/>
          <w:sz w:val="36"/>
          <w:szCs w:val="36"/>
        </w:rPr>
        <w:t>What did the research involve?</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 xml:space="preserve">The study gave 123 patients with relapsing remitting MS and 28 with secondary progressive MS a stem cell transplant. The transplants were carried out at a </w:t>
      </w:r>
      <w:r w:rsidRPr="00D33908">
        <w:rPr>
          <w:rFonts w:ascii="Arial" w:hAnsi="Arial" w:cs="Arial"/>
          <w:noProof/>
          <w:color w:val="333333"/>
          <w:sz w:val="26"/>
          <w:szCs w:val="26"/>
        </w:rPr>
        <w:lastRenderedPageBreak/>
        <w:t>single US institution between 2003 and 2014, and researchers followed the patients for up to five years to see how they did.</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average age of participants was 36 (ranging from 18 to 60) and most were women (85%). The average follow-up after treatment was 2.5 years.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new treatment used chemotherapy drugs cyclophosphamide and alemtuzumab or cyclophosphamide and thymoglobulin, followed by infusion of stem cells isolated from the patients’ blood.</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Before treatment, participants were subjected to a range of questionnaires and assessments to rate their symptoms, level of disability and quality of life. These were repeated at regular intervals after to measure any changes.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main measure of interest was an improvement in score of 1.0 or more on the</w:t>
      </w:r>
      <w:r w:rsidRPr="00D33908">
        <w:rPr>
          <w:rStyle w:val="apple-converted-space"/>
          <w:rFonts w:ascii="Arial" w:hAnsi="Arial" w:cs="Arial"/>
          <w:noProof/>
          <w:color w:val="333333"/>
          <w:sz w:val="26"/>
          <w:szCs w:val="26"/>
        </w:rPr>
        <w:t> </w:t>
      </w:r>
      <w:hyperlink r:id="rId13" w:tooltip="External website" w:history="1">
        <w:r w:rsidRPr="00D33908">
          <w:rPr>
            <w:rStyle w:val="Hyperlink"/>
            <w:rFonts w:ascii="Arial" w:hAnsi="Arial" w:cs="Arial"/>
            <w:noProof/>
            <w:color w:val="0064B7"/>
            <w:sz w:val="26"/>
            <w:szCs w:val="26"/>
          </w:rPr>
          <w:t>Expanded Disability Status Scale (EDSS)</w:t>
        </w:r>
      </w:hyperlink>
      <w:r w:rsidRPr="00D33908">
        <w:rPr>
          <w:rFonts w:ascii="Arial" w:hAnsi="Arial" w:cs="Arial"/>
          <w:noProof/>
          <w:color w:val="333333"/>
          <w:sz w:val="26"/>
          <w:szCs w:val="26"/>
        </w:rPr>
        <w:t>. The EDSS is a way of quantifying disability in MS and monitoring changes over time. It is widely used in clinical trials and in the assessment of people with MS.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main analysis compared EDSS ratings before and after treatment, looking for statistically significant improvements. Similar comparisons were done for other measures of MS-related disability and quality of life.</w:t>
      </w:r>
    </w:p>
    <w:p w:rsidR="000A0FA6" w:rsidRPr="00D33908" w:rsidRDefault="000A0FA6" w:rsidP="000A0FA6">
      <w:pPr>
        <w:pStyle w:val="Heading2"/>
        <w:spacing w:before="96" w:after="144"/>
        <w:rPr>
          <w:rFonts w:ascii="Arial" w:hAnsi="Arial" w:cs="Arial"/>
          <w:b w:val="0"/>
          <w:bCs w:val="0"/>
          <w:noProof/>
          <w:color w:val="578300"/>
          <w:sz w:val="40"/>
          <w:szCs w:val="40"/>
        </w:rPr>
      </w:pPr>
      <w:r w:rsidRPr="00D33908">
        <w:rPr>
          <w:rFonts w:ascii="Arial" w:hAnsi="Arial" w:cs="Arial"/>
          <w:b w:val="0"/>
          <w:bCs w:val="0"/>
          <w:noProof/>
          <w:color w:val="578300"/>
          <w:sz w:val="40"/>
          <w:szCs w:val="40"/>
        </w:rPr>
        <w:t>What were the basic results?</w:t>
      </w:r>
    </w:p>
    <w:p w:rsidR="000A0FA6" w:rsidRPr="00D33908" w:rsidRDefault="000A0FA6" w:rsidP="000A0FA6">
      <w:pPr>
        <w:pStyle w:val="Heading3"/>
        <w:spacing w:before="240" w:after="72"/>
        <w:rPr>
          <w:rFonts w:ascii="Arial" w:hAnsi="Arial" w:cs="Arial"/>
          <w:b w:val="0"/>
          <w:bCs w:val="0"/>
          <w:noProof/>
          <w:color w:val="578300"/>
          <w:sz w:val="36"/>
          <w:szCs w:val="36"/>
        </w:rPr>
      </w:pPr>
      <w:r w:rsidRPr="00D33908">
        <w:rPr>
          <w:rFonts w:ascii="Arial" w:hAnsi="Arial" w:cs="Arial"/>
          <w:b w:val="0"/>
          <w:bCs w:val="0"/>
          <w:noProof/>
          <w:color w:val="578300"/>
          <w:sz w:val="36"/>
          <w:szCs w:val="36"/>
        </w:rPr>
        <w:t>Change in disability scores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There was significant improvement in disability up to four years after treatment. Reductions in the EDSS (disability) score of 1.0 or more were seen in half of patients at two years (50%, 95%</w:t>
      </w:r>
      <w:r w:rsidRPr="00D33908">
        <w:rPr>
          <w:rStyle w:val="apple-converted-space"/>
          <w:rFonts w:ascii="Arial" w:hAnsi="Arial" w:cs="Arial"/>
          <w:noProof/>
          <w:color w:val="333333"/>
          <w:sz w:val="26"/>
          <w:szCs w:val="26"/>
        </w:rPr>
        <w:t> </w:t>
      </w:r>
      <w:hyperlink r:id="rId14" w:anchor="confidenceinterval" w:history="1">
        <w:r w:rsidRPr="00D33908">
          <w:rPr>
            <w:rStyle w:val="Hyperlink"/>
            <w:rFonts w:ascii="Arial" w:hAnsi="Arial" w:cs="Arial"/>
            <w:noProof/>
            <w:color w:val="0064B7"/>
            <w:sz w:val="26"/>
            <w:szCs w:val="26"/>
          </w:rPr>
          <w:t>confidence interval (CI)</w:t>
        </w:r>
      </w:hyperlink>
      <w:r w:rsidRPr="00D33908">
        <w:rPr>
          <w:rStyle w:val="apple-converted-space"/>
          <w:rFonts w:ascii="Arial" w:hAnsi="Arial" w:cs="Arial"/>
          <w:noProof/>
          <w:color w:val="333333"/>
          <w:sz w:val="26"/>
          <w:szCs w:val="26"/>
        </w:rPr>
        <w:t> </w:t>
      </w:r>
      <w:r w:rsidRPr="00D33908">
        <w:rPr>
          <w:rFonts w:ascii="Arial" w:hAnsi="Arial" w:cs="Arial"/>
          <w:noProof/>
          <w:color w:val="333333"/>
          <w:sz w:val="26"/>
          <w:szCs w:val="26"/>
        </w:rPr>
        <w:t>39% to 61%) and almost two out of every three people at four years (64%, 95% CI 46% to 79%).</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Scores from the EDSS improved significantly. Before treatment, the average (median) EDSS score was 4.0, which improved to 3.0 at two years and to 2.5 at four years. Both were statistically significant reductions.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Taking the reduction of 4.0 to 2.5, this means the person went from having “Significant disability, but self-sufficient and up and about some 12 hours a day. Able to walk without aid or rest for 500m” to “Mild disability in one functional system or minimal disability in two functional systems”.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However, some people did not improve. The EDSS score did not improve in people with secondary progressive MS or in those with disease duration longer than 10 years.</w:t>
      </w:r>
    </w:p>
    <w:p w:rsidR="000A0FA6" w:rsidRPr="00D33908" w:rsidRDefault="000A0FA6" w:rsidP="000A0FA6">
      <w:pPr>
        <w:pStyle w:val="Heading3"/>
        <w:spacing w:before="240" w:after="72"/>
        <w:rPr>
          <w:rFonts w:ascii="Arial" w:hAnsi="Arial" w:cs="Arial"/>
          <w:b w:val="0"/>
          <w:bCs w:val="0"/>
          <w:noProof/>
          <w:color w:val="578300"/>
          <w:sz w:val="36"/>
          <w:szCs w:val="36"/>
        </w:rPr>
      </w:pPr>
      <w:r w:rsidRPr="00D33908">
        <w:rPr>
          <w:rFonts w:ascii="Arial" w:hAnsi="Arial" w:cs="Arial"/>
          <w:b w:val="0"/>
          <w:bCs w:val="0"/>
          <w:noProof/>
          <w:color w:val="578300"/>
          <w:sz w:val="36"/>
          <w:szCs w:val="36"/>
        </w:rPr>
        <w:lastRenderedPageBreak/>
        <w:t>Ratings of disability and quality of life</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Many other measures also improved, including neurological function, walking function, hand function and self-reported quality of life. The tests also involved a brain scan assessing the size of inflammation at a specific part of the spinal cord in the upper back (the T2 vertebra), which is said to correlate with disease severity. After treatment, the size of the damage reduced, and stayed lower up to two years longer.</w:t>
      </w:r>
    </w:p>
    <w:p w:rsidR="000A0FA6" w:rsidRPr="00D33908" w:rsidRDefault="000A0FA6" w:rsidP="000A0FA6">
      <w:pPr>
        <w:pStyle w:val="Heading3"/>
        <w:spacing w:before="240" w:after="72"/>
        <w:rPr>
          <w:rFonts w:ascii="Arial" w:hAnsi="Arial" w:cs="Arial"/>
          <w:b w:val="0"/>
          <w:bCs w:val="0"/>
          <w:noProof/>
          <w:color w:val="578300"/>
          <w:sz w:val="36"/>
          <w:szCs w:val="36"/>
        </w:rPr>
      </w:pPr>
      <w:r w:rsidRPr="00D33908">
        <w:rPr>
          <w:rFonts w:ascii="Arial" w:hAnsi="Arial" w:cs="Arial"/>
          <w:b w:val="0"/>
          <w:bCs w:val="0"/>
          <w:noProof/>
          <w:color w:val="578300"/>
          <w:sz w:val="36"/>
          <w:szCs w:val="36"/>
        </w:rPr>
        <w:t>Improvements quoted in the news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Some of the more miraculous findings were reported in the news, but not in the study publication itself. The Telegraph, for example, reported: “Patients who have been wheelchair-bound for 10 years have regained the use of their legs … while others who were blind can now see again.”</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We couldn’t confirm these biblical results, based on the publication alone. They may have come from interviews with the study team or case studies provided by the research institutions.</w:t>
      </w:r>
    </w:p>
    <w:p w:rsidR="000A0FA6" w:rsidRPr="00D33908" w:rsidRDefault="000A0FA6" w:rsidP="000A0FA6">
      <w:pPr>
        <w:pStyle w:val="Heading2"/>
        <w:spacing w:before="96" w:after="144"/>
        <w:rPr>
          <w:rFonts w:ascii="Arial" w:hAnsi="Arial" w:cs="Arial"/>
          <w:b w:val="0"/>
          <w:bCs w:val="0"/>
          <w:noProof/>
          <w:color w:val="578300"/>
          <w:sz w:val="36"/>
          <w:szCs w:val="36"/>
        </w:rPr>
      </w:pPr>
      <w:r w:rsidRPr="00D33908">
        <w:rPr>
          <w:rFonts w:ascii="Arial" w:hAnsi="Arial" w:cs="Arial"/>
          <w:b w:val="0"/>
          <w:bCs w:val="0"/>
          <w:noProof/>
          <w:color w:val="578300"/>
          <w:sz w:val="36"/>
          <w:szCs w:val="36"/>
        </w:rPr>
        <w:t>How did the researchers interpret the results?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researchers summed up that, “Among patients with relapsing remitting MS, nonmyeloablative hematopoietic stem cell transplantation was associated with improvement in neurological disability and other clinical outcomes.”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To their knowledge: “this [was] the first report of significant and sustained improvement in the EDSS score following any treatment for MS”.</w:t>
      </w:r>
    </w:p>
    <w:p w:rsidR="000A0FA6" w:rsidRPr="00D33908" w:rsidRDefault="000A0FA6" w:rsidP="000A0FA6">
      <w:pPr>
        <w:pStyle w:val="Heading2"/>
        <w:spacing w:before="96" w:after="144"/>
        <w:rPr>
          <w:rFonts w:ascii="Arial" w:hAnsi="Arial" w:cs="Arial"/>
          <w:b w:val="0"/>
          <w:bCs w:val="0"/>
          <w:noProof/>
          <w:color w:val="578300"/>
          <w:sz w:val="40"/>
          <w:szCs w:val="40"/>
        </w:rPr>
      </w:pPr>
      <w:r w:rsidRPr="00D33908">
        <w:rPr>
          <w:rFonts w:ascii="Arial" w:hAnsi="Arial" w:cs="Arial"/>
          <w:b w:val="0"/>
          <w:bCs w:val="0"/>
          <w:noProof/>
          <w:color w:val="578300"/>
          <w:sz w:val="40"/>
          <w:szCs w:val="40"/>
        </w:rPr>
        <w:t>Conclusion</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This case-series showed that a new stem cell treatment reduced the disability in people with relapsing remitting MS up to four years after treatment. It worked in more than half of those given treatment. The authors claim that this was the first time this had been achieved, and is important because there is currently no cure for MS.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Given the relative lack of alternative treatments for MS, these results are encouraging. However, there are issues to bear in mind.</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 xml:space="preserve">The average EDSS score before treatment in the group was 4.0. The scale goes from 10 (death due to MS), to 1.0 (no disability). Ratings above 5.0 involve impairment with walking. An average of 4.0 suggests most people didn’t have the more severe forms of MS. A small number of people with more severe MS were included in the study, but too few to reach any reliable conclusions about this </w:t>
      </w:r>
      <w:r w:rsidRPr="00D33908">
        <w:rPr>
          <w:rFonts w:ascii="Arial" w:hAnsi="Arial" w:cs="Arial"/>
          <w:noProof/>
          <w:color w:val="333333"/>
          <w:sz w:val="26"/>
          <w:szCs w:val="26"/>
        </w:rPr>
        <w:lastRenderedPageBreak/>
        <w:t>subgroup. Therefore, the results are most applicable to those with non-severe relapsing remitting MS.</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 treatment only improved the main outcome (EDSS improvement of 1.0 or more) in 50% of people after two years, meaning it didn’t work in the other half. It worked for slightly more people after four years. It also didn’t work in people with MS over 10 years or those with secondary progressive MS. This suggests that selecting the most appropriate patient group for this treatment will be important. It doesn’t look like it would work for everyone.</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These preliminary findings are from an uncontrolled study. This means we don’t know if, or how much, the new treatment is better than any existing treatment, or doing nothing. The treatment was described by a study author in the Telegraph as being very aggressive, and only suitable for people who were fit enough to withstand the effects of chemotherapy. Chemotherapy is not without risk. Further studies will need to pay careful attention to weighing up the benefits and risks of this therapy.</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Dr Sorrel Bickley, from the MS Society, cautiously welcomed the results in the Telegraph, saying: "Momentum in this area of research is building rapidly and we're eagerly awaiting the results of larger, randomised trials and longer-term follow-up data.</w:t>
      </w:r>
    </w:p>
    <w:p w:rsidR="000A0FA6" w:rsidRPr="00D33908" w:rsidRDefault="000A0FA6" w:rsidP="000A0FA6">
      <w:pPr>
        <w:pStyle w:val="NormalWeb"/>
        <w:spacing w:before="0" w:beforeAutospacing="0" w:after="0" w:afterAutospacing="0" w:line="336" w:lineRule="atLeast"/>
        <w:rPr>
          <w:rFonts w:ascii="Arial" w:hAnsi="Arial" w:cs="Arial"/>
          <w:noProof/>
          <w:color w:val="333333"/>
          <w:sz w:val="26"/>
          <w:szCs w:val="26"/>
        </w:rPr>
      </w:pPr>
      <w:r w:rsidRPr="00D33908">
        <w:rPr>
          <w:rFonts w:ascii="Arial" w:hAnsi="Arial" w:cs="Arial"/>
          <w:noProof/>
          <w:color w:val="333333"/>
          <w:sz w:val="26"/>
          <w:szCs w:val="26"/>
        </w:rPr>
        <w:t>“New treatments for MS are urgently needed, but as yet there are no stem cell therapies licensed for MS anywhere in the world. This means they aren't yet established as being both safe and effective. This type of stem cell therapy is very aggressive and does carry significant risks, so we would strongly urge caution in seeking this treatment outside of a properly regulated clinical trial."</w:t>
      </w:r>
    </w:p>
    <w:p w:rsidR="000A0FA6" w:rsidRPr="000A0FA6" w:rsidRDefault="000A0FA6" w:rsidP="000A0FA6">
      <w:pPr>
        <w:shd w:val="clear" w:color="auto" w:fill="F7F7F7"/>
        <w:spacing w:after="96" w:line="240" w:lineRule="auto"/>
        <w:ind w:left="96"/>
        <w:outlineLvl w:val="0"/>
        <w:rPr>
          <w:rFonts w:ascii="Arial" w:eastAsia="Times New Roman" w:hAnsi="Arial" w:cs="Arial"/>
          <w:noProof/>
          <w:color w:val="578300"/>
          <w:kern w:val="36"/>
          <w:sz w:val="26"/>
          <w:szCs w:val="26"/>
        </w:rPr>
      </w:pPr>
    </w:p>
    <w:p w:rsidR="000A0FA6" w:rsidRPr="00D33908" w:rsidRDefault="000A0FA6">
      <w:pPr>
        <w:rPr>
          <w:noProof/>
          <w:sz w:val="26"/>
          <w:szCs w:val="26"/>
        </w:rPr>
      </w:pPr>
    </w:p>
    <w:p w:rsidR="00D33908" w:rsidRPr="00D33908" w:rsidRDefault="00D33908" w:rsidP="00D33908">
      <w:pPr>
        <w:pStyle w:val="Heading2"/>
        <w:shd w:val="clear" w:color="auto" w:fill="FFFFFF"/>
        <w:spacing w:before="0" w:after="150" w:line="360" w:lineRule="atLeast"/>
        <w:textAlignment w:val="baseline"/>
        <w:rPr>
          <w:rFonts w:ascii="Arial" w:hAnsi="Arial" w:cs="Arial"/>
          <w:noProof/>
          <w:color w:val="336699"/>
        </w:rPr>
      </w:pPr>
      <w:r w:rsidRPr="00D33908">
        <w:rPr>
          <w:rFonts w:ascii="Arial" w:hAnsi="Arial" w:cs="Arial"/>
          <w:noProof/>
          <w:color w:val="336699"/>
        </w:rPr>
        <w:t>Pioneering use of adult stem cells is making huge improvement in the condition of MS patients</w:t>
      </w:r>
    </w:p>
    <w:p w:rsidR="00D33908" w:rsidRPr="00D33908" w:rsidRDefault="00D33908">
      <w:pPr>
        <w:rPr>
          <w:rStyle w:val="apple-converted-space"/>
          <w:rFonts w:ascii="Arial" w:hAnsi="Arial" w:cs="Arial"/>
          <w:noProof/>
          <w:color w:val="191919"/>
          <w:sz w:val="21"/>
          <w:szCs w:val="21"/>
          <w:shd w:val="clear" w:color="auto" w:fill="FFFFFF"/>
        </w:rPr>
      </w:pPr>
      <w:r w:rsidRPr="00D33908">
        <w:rPr>
          <w:rFonts w:ascii="Arial" w:hAnsi="Arial" w:cs="Arial"/>
          <w:noProof/>
          <w:color w:val="303030"/>
          <w:sz w:val="20"/>
          <w:szCs w:val="20"/>
          <w:shd w:val="clear" w:color="auto" w:fill="FFFFFF"/>
        </w:rPr>
        <w:t xml:space="preserve">By Dave Andrusko, </w:t>
      </w:r>
      <w:r w:rsidRPr="00D33908">
        <w:rPr>
          <w:rStyle w:val="metadate"/>
          <w:rFonts w:ascii="Arial" w:hAnsi="Arial" w:cs="Arial"/>
          <w:noProof/>
          <w:color w:val="191919"/>
          <w:sz w:val="21"/>
          <w:szCs w:val="21"/>
          <w:bdr w:val="none" w:sz="0" w:space="0" w:color="auto" w:frame="1"/>
          <w:shd w:val="clear" w:color="auto" w:fill="FFFFFF"/>
        </w:rPr>
        <w:t>March 3, 2015</w:t>
      </w:r>
      <w:r w:rsidRPr="00D33908">
        <w:rPr>
          <w:rStyle w:val="apple-converted-space"/>
          <w:rFonts w:ascii="Arial" w:hAnsi="Arial" w:cs="Arial"/>
          <w:noProof/>
          <w:color w:val="191919"/>
          <w:sz w:val="21"/>
          <w:szCs w:val="21"/>
          <w:shd w:val="clear" w:color="auto" w:fill="FFFFFF"/>
        </w:rPr>
        <w:t> </w:t>
      </w:r>
    </w:p>
    <w:p w:rsidR="00D33908" w:rsidRPr="00D33908" w:rsidRDefault="00D33908" w:rsidP="00D33908">
      <w:pPr>
        <w:pStyle w:val="NormalWeb"/>
        <w:shd w:val="clear" w:color="auto" w:fill="FFFFFF"/>
        <w:spacing w:before="0" w:beforeAutospacing="0" w:after="30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If we’ve written once about the successful uses of adult stem cells, we’ve probably written 50 times, demonstrating that ethically unobjectionable adult stem cells are far superior in practice to stem cells taken from embryonic human beings.</w:t>
      </w:r>
    </w:p>
    <w:p w:rsidR="00D33908" w:rsidRPr="00D33908" w:rsidRDefault="00D33908" w:rsidP="00D33908">
      <w:pPr>
        <w:pStyle w:val="NormalWeb"/>
        <w:shd w:val="clear" w:color="auto" w:fill="FFFFFF"/>
        <w:spacing w:before="0" w:beforeAutospacing="0" w:after="30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When it comes to making a difference in people’s lives, adult stem cells– isolated from many different tissues, including bone marrow, blood, muscle, fat, and umbilical cord blood–are the gold standard.</w:t>
      </w:r>
    </w:p>
    <w:p w:rsidR="00D33908" w:rsidRPr="00D33908" w:rsidRDefault="00D33908">
      <w:pPr>
        <w:rPr>
          <w:rFonts w:ascii="Arial" w:hAnsi="Arial" w:cs="Arial"/>
          <w:noProof/>
          <w:color w:val="303030"/>
          <w:sz w:val="17"/>
          <w:szCs w:val="17"/>
          <w:shd w:val="clear" w:color="auto" w:fill="EEEEEE"/>
        </w:rPr>
      </w:pPr>
      <w:r w:rsidRPr="00D33908">
        <w:rPr>
          <w:noProof/>
        </w:rPr>
        <w:lastRenderedPageBreak/>
        <w:drawing>
          <wp:inline distT="0" distB="0" distL="0" distR="0">
            <wp:extent cx="3067050" cy="2384946"/>
            <wp:effectExtent l="19050" t="0" r="0" b="0"/>
            <wp:docPr id="4" name="Picture 4" descr="Recovery: MS sufferer Holly Drewery became wheelchair-bound after the birth of daughter Isla, but thanks to the stem cell transplant she can dance, run and chase after Isla in th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overy: MS sufferer Holly Drewery became wheelchair-bound after the birth of daughter Isla, but thanks to the stem cell transplant she can dance, run and chase after Isla in the park"/>
                    <pic:cNvPicPr>
                      <a:picLocks noChangeAspect="1" noChangeArrowheads="1"/>
                    </pic:cNvPicPr>
                  </pic:nvPicPr>
                  <pic:blipFill>
                    <a:blip r:embed="rId15"/>
                    <a:srcRect/>
                    <a:stretch>
                      <a:fillRect/>
                    </a:stretch>
                  </pic:blipFill>
                  <pic:spPr bwMode="auto">
                    <a:xfrm>
                      <a:off x="0" y="0"/>
                      <a:ext cx="3067050" cy="2384946"/>
                    </a:xfrm>
                    <a:prstGeom prst="rect">
                      <a:avLst/>
                    </a:prstGeom>
                    <a:noFill/>
                    <a:ln w="9525">
                      <a:noFill/>
                      <a:miter lim="800000"/>
                      <a:headEnd/>
                      <a:tailEnd/>
                    </a:ln>
                  </pic:spPr>
                </pic:pic>
              </a:graphicData>
            </a:graphic>
          </wp:inline>
        </w:drawing>
      </w:r>
      <w:r w:rsidRPr="00D33908">
        <w:rPr>
          <w:rFonts w:ascii="Arial" w:hAnsi="Arial" w:cs="Arial"/>
          <w:noProof/>
          <w:color w:val="303030"/>
          <w:sz w:val="17"/>
          <w:szCs w:val="17"/>
          <w:shd w:val="clear" w:color="auto" w:fill="EEEEEE"/>
        </w:rPr>
        <w:t>Recovery: MS sufferer Holly Drewery became wheelchair-bound after the birth of daughter Isla, but thanks to the stem cell transplant she can dance, run and chase after Isla in the park</w:t>
      </w:r>
    </w:p>
    <w:p w:rsidR="00D33908" w:rsidRPr="00D33908" w:rsidRDefault="00D33908" w:rsidP="00D33908">
      <w:pPr>
        <w:pStyle w:val="NormalWeb"/>
        <w:shd w:val="clear" w:color="auto" w:fill="FFFFFF"/>
        <w:spacing w:before="0" w:beforeAutospacing="0" w:after="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The latest evidence comes courtesy of a story in the</w:t>
      </w:r>
      <w:r w:rsidRPr="00D33908">
        <w:rPr>
          <w:rStyle w:val="apple-converted-space"/>
          <w:rFonts w:ascii="Arial" w:hAnsi="Arial" w:cs="Arial"/>
          <w:noProof/>
          <w:color w:val="303030"/>
          <w:sz w:val="20"/>
          <w:szCs w:val="20"/>
        </w:rPr>
        <w:t> </w:t>
      </w:r>
      <w:r w:rsidRPr="00D33908">
        <w:rPr>
          <w:rStyle w:val="Emphasis"/>
          <w:rFonts w:ascii="Arial" w:hAnsi="Arial" w:cs="Arial"/>
          <w:noProof/>
          <w:color w:val="303030"/>
          <w:sz w:val="20"/>
          <w:szCs w:val="20"/>
          <w:bdr w:val="none" w:sz="0" w:space="0" w:color="auto" w:frame="1"/>
        </w:rPr>
        <w:t>Daily Mail</w:t>
      </w:r>
      <w:r w:rsidRPr="00D33908">
        <w:rPr>
          <w:rFonts w:ascii="Arial" w:hAnsi="Arial" w:cs="Arial"/>
          <w:noProof/>
          <w:color w:val="303030"/>
          <w:sz w:val="20"/>
          <w:szCs w:val="20"/>
        </w:rPr>
        <w:t>. In typical</w:t>
      </w:r>
      <w:r w:rsidRPr="00D33908">
        <w:rPr>
          <w:rStyle w:val="apple-converted-space"/>
          <w:rFonts w:ascii="Arial" w:hAnsi="Arial" w:cs="Arial"/>
          <w:noProof/>
          <w:color w:val="303030"/>
          <w:sz w:val="20"/>
          <w:szCs w:val="20"/>
        </w:rPr>
        <w:t> </w:t>
      </w:r>
      <w:r w:rsidRPr="00D33908">
        <w:rPr>
          <w:rStyle w:val="Emphasis"/>
          <w:rFonts w:ascii="Arial" w:hAnsi="Arial" w:cs="Arial"/>
          <w:noProof/>
          <w:color w:val="303030"/>
          <w:sz w:val="20"/>
          <w:szCs w:val="20"/>
          <w:bdr w:val="none" w:sz="0" w:space="0" w:color="auto" w:frame="1"/>
        </w:rPr>
        <w:t>Daily Mail</w:t>
      </w:r>
      <w:r w:rsidRPr="00D33908">
        <w:rPr>
          <w:rStyle w:val="apple-converted-space"/>
          <w:rFonts w:ascii="Arial" w:hAnsi="Arial" w:cs="Arial"/>
          <w:noProof/>
          <w:color w:val="303030"/>
          <w:sz w:val="20"/>
          <w:szCs w:val="20"/>
        </w:rPr>
        <w:t> </w:t>
      </w:r>
      <w:r w:rsidRPr="00D33908">
        <w:rPr>
          <w:rFonts w:ascii="Arial" w:hAnsi="Arial" w:cs="Arial"/>
          <w:noProof/>
          <w:color w:val="303030"/>
          <w:sz w:val="20"/>
          <w:szCs w:val="20"/>
        </w:rPr>
        <w:t>fashion the headline is anything but understated: “Dancing, walking and running again, the wheelchair-bound MS patients after they were given ‘miraculous’ stem cell treatment.”</w:t>
      </w:r>
    </w:p>
    <w:p w:rsidR="00D33908" w:rsidRPr="00D33908" w:rsidRDefault="00D33908" w:rsidP="00D33908">
      <w:pPr>
        <w:pStyle w:val="NormalWeb"/>
        <w:shd w:val="clear" w:color="auto" w:fill="FFFFFF"/>
        <w:spacing w:before="0" w:beforeAutospacing="0" w:after="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But while the headline over Fiona Macrae’s story seems a bit overstated, her story quietly demonstrates that real progress is being made in treating multiple sclerosis, a devastating disease. I asked David Prentice, an expert on stem cells of all kinds, what he thought of the study, lead by Professor Basil Sharrack, of the Royal Hallamshire Hospital in Sheffield. He told</w:t>
      </w:r>
      <w:r w:rsidRPr="00D33908">
        <w:rPr>
          <w:rStyle w:val="apple-converted-space"/>
          <w:rFonts w:ascii="Arial" w:hAnsi="Arial" w:cs="Arial"/>
          <w:noProof/>
          <w:color w:val="303030"/>
          <w:sz w:val="20"/>
          <w:szCs w:val="20"/>
        </w:rPr>
        <w:t> </w:t>
      </w:r>
      <w:r w:rsidRPr="00D33908">
        <w:rPr>
          <w:rStyle w:val="Emphasis"/>
          <w:rFonts w:ascii="Arial" w:hAnsi="Arial" w:cs="Arial"/>
          <w:noProof/>
          <w:color w:val="303030"/>
          <w:sz w:val="20"/>
          <w:szCs w:val="20"/>
          <w:bdr w:val="none" w:sz="0" w:space="0" w:color="auto" w:frame="1"/>
        </w:rPr>
        <w:t>NRL News Today</w:t>
      </w:r>
    </w:p>
    <w:p w:rsidR="00D33908" w:rsidRPr="00D33908" w:rsidRDefault="00D33908" w:rsidP="00D33908">
      <w:pPr>
        <w:pStyle w:val="NormalWeb"/>
        <w:shd w:val="clear" w:color="auto" w:fill="FFFFFF"/>
        <w:spacing w:before="0" w:beforeAutospacing="0" w:after="0" w:afterAutospacing="0" w:line="300" w:lineRule="atLeast"/>
        <w:textAlignment w:val="baseline"/>
        <w:rPr>
          <w:rFonts w:ascii="Arial" w:hAnsi="Arial" w:cs="Arial"/>
          <w:noProof/>
          <w:color w:val="303030"/>
          <w:sz w:val="20"/>
          <w:szCs w:val="20"/>
        </w:rPr>
      </w:pPr>
      <w:r w:rsidRPr="00D33908">
        <w:rPr>
          <w:rStyle w:val="Strong"/>
          <w:rFonts w:ascii="Arial" w:hAnsi="Arial" w:cs="Arial"/>
          <w:noProof/>
          <w:color w:val="303030"/>
          <w:sz w:val="20"/>
          <w:szCs w:val="20"/>
          <w:bdr w:val="none" w:sz="0" w:space="0" w:color="auto" w:frame="1"/>
        </w:rPr>
        <w:t>This is another gratifying example of the successful application of adult stem cells. Prof. Sharrack and colleagues are to be congratulated for undertaking this study, which has shown extremely promising results. Their publication of the data in the</w:t>
      </w:r>
      <w:r w:rsidRPr="00D33908">
        <w:rPr>
          <w:rStyle w:val="apple-converted-space"/>
          <w:rFonts w:ascii="Arial" w:hAnsi="Arial" w:cs="Arial"/>
          <w:b/>
          <w:bCs/>
          <w:noProof/>
          <w:color w:val="303030"/>
          <w:sz w:val="20"/>
          <w:szCs w:val="20"/>
          <w:bdr w:val="none" w:sz="0" w:space="0" w:color="auto" w:frame="1"/>
        </w:rPr>
        <w:t> </w:t>
      </w:r>
      <w:r w:rsidRPr="00D33908">
        <w:rPr>
          <w:rStyle w:val="Emphasis"/>
          <w:rFonts w:ascii="Arial" w:hAnsi="Arial" w:cs="Arial"/>
          <w:b/>
          <w:bCs/>
          <w:noProof/>
          <w:color w:val="303030"/>
          <w:sz w:val="20"/>
          <w:szCs w:val="20"/>
          <w:bdr w:val="none" w:sz="0" w:space="0" w:color="auto" w:frame="1"/>
        </w:rPr>
        <w:t>Journal of the American Medical Association</w:t>
      </w:r>
      <w:r w:rsidRPr="00D33908">
        <w:rPr>
          <w:rStyle w:val="apple-converted-space"/>
          <w:rFonts w:ascii="Arial" w:hAnsi="Arial" w:cs="Arial"/>
          <w:b/>
          <w:bCs/>
          <w:noProof/>
          <w:color w:val="303030"/>
          <w:sz w:val="20"/>
          <w:szCs w:val="20"/>
          <w:bdr w:val="none" w:sz="0" w:space="0" w:color="auto" w:frame="1"/>
        </w:rPr>
        <w:t> </w:t>
      </w:r>
      <w:r w:rsidRPr="00D33908">
        <w:rPr>
          <w:rStyle w:val="Strong"/>
          <w:rFonts w:ascii="Arial" w:hAnsi="Arial" w:cs="Arial"/>
          <w:noProof/>
          <w:color w:val="303030"/>
          <w:sz w:val="20"/>
          <w:szCs w:val="20"/>
          <w:bdr w:val="none" w:sz="0" w:space="0" w:color="auto" w:frame="1"/>
        </w:rPr>
        <w:t>adds even more evidence to the already-substantial successes for adult stem cell treatments for patients. The protocol they use, pioneered by Dr. Richard Burt at Northwestern University (who is also a co-author on the JAMA paper), involves harvest and purification of some of the patient’s bone marrow adult stem cells, then chemotherapy to kill the rogue immune cells that are causing the autoimmune problem of multiple sclerosis, followed by re-infusion of the patient’s adult stem cells. The patient’s adult stem cells “reboot” their immune and blood system, and also seem to facilitate some repair of the nervous system.</w:t>
      </w:r>
    </w:p>
    <w:p w:rsidR="00D33908" w:rsidRPr="00D33908" w:rsidRDefault="00D33908" w:rsidP="00D33908">
      <w:pPr>
        <w:pStyle w:val="NormalWeb"/>
        <w:shd w:val="clear" w:color="auto" w:fill="FFFFFF"/>
        <w:spacing w:before="0" w:beforeAutospacing="0" w:after="30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There are also two hurtles that are bypassed. By using the patient’s own cells, you’ve precluded transplant rejection. Moreover, unlike embryonic stem cells, adult stem cells carry no concern of tumors.</w:t>
      </w:r>
    </w:p>
    <w:p w:rsidR="00D33908" w:rsidRPr="00D33908" w:rsidRDefault="00D33908" w:rsidP="00D33908">
      <w:pPr>
        <w:pStyle w:val="NormalWeb"/>
        <w:shd w:val="clear" w:color="auto" w:fill="FFFFFF"/>
        <w:spacing w:before="0" w:beforeAutospacing="0" w:after="30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Macrae’s story provides two encouraging examples.</w:t>
      </w:r>
    </w:p>
    <w:p w:rsidR="00D33908" w:rsidRPr="00D33908" w:rsidRDefault="00D33908" w:rsidP="00D33908">
      <w:pPr>
        <w:pStyle w:val="NormalWeb"/>
        <w:shd w:val="clear" w:color="auto" w:fill="FFFFFF"/>
        <w:spacing w:before="0" w:beforeAutospacing="0" w:after="30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Holly Drewery was plagued with numbness and blurred vision. She was diagnosed with MS. Her health grew worse, as Macrae writes.</w:t>
      </w:r>
    </w:p>
    <w:p w:rsidR="00D33908" w:rsidRPr="00D33908" w:rsidRDefault="00D33908" w:rsidP="00D33908">
      <w:pPr>
        <w:pStyle w:val="NormalWeb"/>
        <w:shd w:val="clear" w:color="auto" w:fill="FFFFFF"/>
        <w:spacing w:before="0" w:beforeAutospacing="0" w:after="0" w:afterAutospacing="0" w:line="300" w:lineRule="atLeast"/>
        <w:textAlignment w:val="baseline"/>
        <w:rPr>
          <w:rFonts w:ascii="Arial" w:hAnsi="Arial" w:cs="Arial"/>
          <w:noProof/>
          <w:color w:val="303030"/>
          <w:sz w:val="20"/>
          <w:szCs w:val="20"/>
        </w:rPr>
      </w:pPr>
      <w:r w:rsidRPr="00D33908">
        <w:rPr>
          <w:rStyle w:val="Strong"/>
          <w:rFonts w:ascii="Arial" w:hAnsi="Arial" w:cs="Arial"/>
          <w:noProof/>
          <w:color w:val="303030"/>
          <w:sz w:val="20"/>
          <w:szCs w:val="20"/>
          <w:bdr w:val="none" w:sz="0" w:space="0" w:color="auto" w:frame="1"/>
        </w:rPr>
        <w:t>She became wheelchair-bound after her health worsened on Isla’s [her daughter’s] birth. She needed help with basic tasks and couldn’t even wiggle her toes.</w:t>
      </w:r>
    </w:p>
    <w:p w:rsidR="00D33908" w:rsidRPr="00D33908" w:rsidRDefault="00D33908" w:rsidP="00D33908">
      <w:pPr>
        <w:pStyle w:val="NormalWeb"/>
        <w:shd w:val="clear" w:color="auto" w:fill="FFFFFF"/>
        <w:spacing w:before="0" w:beforeAutospacing="0" w:after="0" w:afterAutospacing="0" w:line="300" w:lineRule="atLeast"/>
        <w:textAlignment w:val="baseline"/>
        <w:rPr>
          <w:rFonts w:ascii="Arial" w:hAnsi="Arial" w:cs="Arial"/>
          <w:noProof/>
          <w:color w:val="303030"/>
          <w:sz w:val="20"/>
          <w:szCs w:val="20"/>
        </w:rPr>
      </w:pPr>
      <w:r w:rsidRPr="00D33908">
        <w:rPr>
          <w:rStyle w:val="Strong"/>
          <w:rFonts w:ascii="Arial" w:hAnsi="Arial" w:cs="Arial"/>
          <w:noProof/>
          <w:color w:val="303030"/>
          <w:sz w:val="20"/>
          <w:szCs w:val="20"/>
          <w:bdr w:val="none" w:sz="0" w:space="0" w:color="auto" w:frame="1"/>
        </w:rPr>
        <w:t>Three weeks after the stem cell transplant she was able to walk out of hospital.</w:t>
      </w:r>
    </w:p>
    <w:p w:rsidR="00D33908" w:rsidRPr="00D33908" w:rsidRDefault="00D33908" w:rsidP="00D33908">
      <w:pPr>
        <w:pStyle w:val="NormalWeb"/>
        <w:shd w:val="clear" w:color="auto" w:fill="FFFFFF"/>
        <w:spacing w:before="0" w:beforeAutospacing="0" w:after="0" w:afterAutospacing="0" w:line="300" w:lineRule="atLeast"/>
        <w:textAlignment w:val="baseline"/>
        <w:rPr>
          <w:rFonts w:ascii="Arial" w:hAnsi="Arial" w:cs="Arial"/>
          <w:noProof/>
          <w:color w:val="303030"/>
          <w:sz w:val="20"/>
          <w:szCs w:val="20"/>
        </w:rPr>
      </w:pPr>
      <w:r w:rsidRPr="00D33908">
        <w:rPr>
          <w:rStyle w:val="Strong"/>
          <w:rFonts w:ascii="Arial" w:hAnsi="Arial" w:cs="Arial"/>
          <w:noProof/>
          <w:color w:val="303030"/>
          <w:sz w:val="20"/>
          <w:szCs w:val="20"/>
          <w:bdr w:val="none" w:sz="0" w:space="0" w:color="auto" w:frame="1"/>
        </w:rPr>
        <w:lastRenderedPageBreak/>
        <w:t>Now, more than 18 months on, she is almost back to normal. She has a part-time office job and, although she still gets tired, can dance, run and chase after Isla, two, in the park.</w:t>
      </w:r>
    </w:p>
    <w:p w:rsidR="00D33908" w:rsidRPr="00D33908" w:rsidRDefault="00D33908" w:rsidP="00D33908">
      <w:pPr>
        <w:pStyle w:val="NormalWeb"/>
        <w:shd w:val="clear" w:color="auto" w:fill="FFFFFF"/>
        <w:spacing w:before="0" w:beforeAutospacing="0" w:after="0" w:afterAutospacing="0" w:line="300" w:lineRule="atLeast"/>
        <w:textAlignment w:val="baseline"/>
        <w:rPr>
          <w:rFonts w:ascii="Arial" w:hAnsi="Arial" w:cs="Arial"/>
          <w:noProof/>
          <w:color w:val="303030"/>
          <w:sz w:val="20"/>
          <w:szCs w:val="20"/>
        </w:rPr>
      </w:pPr>
      <w:r w:rsidRPr="00D33908">
        <w:rPr>
          <w:rStyle w:val="Strong"/>
          <w:rFonts w:ascii="Arial" w:hAnsi="Arial" w:cs="Arial"/>
          <w:noProof/>
          <w:color w:val="303030"/>
          <w:sz w:val="20"/>
          <w:szCs w:val="20"/>
          <w:bdr w:val="none" w:sz="0" w:space="0" w:color="auto" w:frame="1"/>
        </w:rPr>
        <w:t>She said: ‘All I wanted to be able to do is take Isla out. It worked wonders. I am more or less back to normal.’</w:t>
      </w:r>
    </w:p>
    <w:p w:rsidR="00D33908" w:rsidRPr="00D33908" w:rsidRDefault="00D33908" w:rsidP="00D33908">
      <w:pPr>
        <w:pStyle w:val="NormalWeb"/>
        <w:shd w:val="clear" w:color="auto" w:fill="FFFFFF"/>
        <w:spacing w:before="0" w:beforeAutospacing="0" w:after="30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Another patient, Sam Ramsey, was paralysed from the neck down by MS after she collapsed when out celebrating her 22nd birthday.</w:t>
      </w:r>
    </w:p>
    <w:p w:rsidR="00D33908" w:rsidRPr="00D33908" w:rsidRDefault="00D33908" w:rsidP="00D33908">
      <w:pPr>
        <w:pStyle w:val="NormalWeb"/>
        <w:shd w:val="clear" w:color="auto" w:fill="FFFFFF"/>
        <w:spacing w:before="0" w:beforeAutospacing="0" w:after="30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Nothing worked until the adult stem cell treatment. Now she can walk on crutches and can drive.</w:t>
      </w:r>
    </w:p>
    <w:p w:rsidR="00D33908" w:rsidRPr="00D33908" w:rsidRDefault="00D33908" w:rsidP="00D33908">
      <w:pPr>
        <w:pStyle w:val="NormalWeb"/>
        <w:shd w:val="clear" w:color="auto" w:fill="FFFFFF"/>
        <w:spacing w:before="0" w:beforeAutospacing="0" w:after="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“This treatment has given me my life back,” she told the</w:t>
      </w:r>
      <w:r w:rsidRPr="00D33908">
        <w:rPr>
          <w:rStyle w:val="apple-converted-space"/>
          <w:rFonts w:ascii="Arial" w:hAnsi="Arial" w:cs="Arial"/>
          <w:noProof/>
          <w:color w:val="303030"/>
          <w:sz w:val="20"/>
          <w:szCs w:val="20"/>
        </w:rPr>
        <w:t> </w:t>
      </w:r>
      <w:r w:rsidRPr="00D33908">
        <w:rPr>
          <w:rStyle w:val="Emphasis"/>
          <w:rFonts w:ascii="Arial" w:hAnsi="Arial" w:cs="Arial"/>
          <w:noProof/>
          <w:color w:val="303030"/>
          <w:sz w:val="20"/>
          <w:szCs w:val="20"/>
          <w:bdr w:val="none" w:sz="0" w:space="0" w:color="auto" w:frame="1"/>
        </w:rPr>
        <w:t>Sunday Times</w:t>
      </w:r>
      <w:r w:rsidRPr="00D33908">
        <w:rPr>
          <w:rFonts w:ascii="Arial" w:hAnsi="Arial" w:cs="Arial"/>
          <w:noProof/>
          <w:color w:val="303030"/>
          <w:sz w:val="20"/>
          <w:szCs w:val="20"/>
        </w:rPr>
        <w:t>. “’This is not a word I would use lightly but we have seen profound neurological improvements.”</w:t>
      </w:r>
    </w:p>
    <w:p w:rsidR="00D33908" w:rsidRPr="00D33908" w:rsidRDefault="00D33908" w:rsidP="00D33908">
      <w:pPr>
        <w:pStyle w:val="NormalWeb"/>
        <w:shd w:val="clear" w:color="auto" w:fill="FFFFFF"/>
        <w:spacing w:before="0" w:beforeAutospacing="0" w:after="300" w:afterAutospacing="0" w:line="300" w:lineRule="atLeast"/>
        <w:textAlignment w:val="baseline"/>
        <w:rPr>
          <w:rFonts w:ascii="Arial" w:hAnsi="Arial" w:cs="Arial"/>
          <w:noProof/>
          <w:color w:val="303030"/>
          <w:sz w:val="20"/>
          <w:szCs w:val="20"/>
        </w:rPr>
      </w:pPr>
      <w:r w:rsidRPr="00D33908">
        <w:rPr>
          <w:rFonts w:ascii="Arial" w:hAnsi="Arial" w:cs="Arial"/>
          <w:noProof/>
          <w:color w:val="303030"/>
          <w:sz w:val="20"/>
          <w:szCs w:val="20"/>
        </w:rPr>
        <w:t>Of course more follow-up must be done to ensure that the amazing progress is not short-lived. But toward the very end of the story comes this very encouraging secondary improvement:</w:t>
      </w:r>
    </w:p>
    <w:p w:rsidR="00D33908" w:rsidRPr="00D33908" w:rsidRDefault="00D33908" w:rsidP="00D33908">
      <w:pPr>
        <w:pStyle w:val="NormalWeb"/>
        <w:shd w:val="clear" w:color="auto" w:fill="FFFFFF"/>
        <w:spacing w:before="0" w:beforeAutospacing="0" w:after="0" w:afterAutospacing="0" w:line="300" w:lineRule="atLeast"/>
        <w:textAlignment w:val="baseline"/>
        <w:rPr>
          <w:rFonts w:ascii="Arial" w:hAnsi="Arial" w:cs="Arial"/>
          <w:noProof/>
          <w:color w:val="303030"/>
          <w:sz w:val="20"/>
          <w:szCs w:val="20"/>
        </w:rPr>
      </w:pPr>
      <w:r w:rsidRPr="00D33908">
        <w:rPr>
          <w:rStyle w:val="Strong"/>
          <w:rFonts w:ascii="Arial" w:hAnsi="Arial" w:cs="Arial"/>
          <w:noProof/>
          <w:color w:val="303030"/>
          <w:sz w:val="20"/>
          <w:szCs w:val="20"/>
          <w:bdr w:val="none" w:sz="0" w:space="0" w:color="auto" w:frame="1"/>
        </w:rPr>
        <w:t>As well as stopping the disease in its tracks the treatment, known as autologous haematopoietic stem cell transplantation, seems to heal damage that has already been done.</w:t>
      </w:r>
    </w:p>
    <w:p w:rsidR="00D33908" w:rsidRPr="00D33908" w:rsidRDefault="00D33908">
      <w:pPr>
        <w:rPr>
          <w:noProof/>
          <w:sz w:val="26"/>
          <w:szCs w:val="26"/>
        </w:rPr>
      </w:pPr>
      <w:permStart w:id="0" w:edGrp="everyone"/>
      <w:permEnd w:id="0"/>
    </w:p>
    <w:sectPr w:rsidR="00D33908" w:rsidRPr="00D33908" w:rsidSect="00FE2A6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4E8"/>
    <w:multiLevelType w:val="multilevel"/>
    <w:tmpl w:val="CAC6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OeBtwkmXosgh6GxThdJ1QGW6zQ=" w:salt="eanIYL2cDgdhwnTizRZqLQ=="/>
  <w:defaultTabStop w:val="720"/>
  <w:characterSpacingControl w:val="doNotCompress"/>
  <w:compat>
    <w:useFELayout/>
  </w:compat>
  <w:rsids>
    <w:rsidRoot w:val="00BA7563"/>
    <w:rsid w:val="000A0FA6"/>
    <w:rsid w:val="000F3125"/>
    <w:rsid w:val="00303417"/>
    <w:rsid w:val="00B34C21"/>
    <w:rsid w:val="00BA7563"/>
    <w:rsid w:val="00D33908"/>
    <w:rsid w:val="00FE2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67"/>
  </w:style>
  <w:style w:type="paragraph" w:styleId="Heading1">
    <w:name w:val="heading 1"/>
    <w:basedOn w:val="Normal"/>
    <w:link w:val="Heading1Char"/>
    <w:uiPriority w:val="9"/>
    <w:qFormat/>
    <w:rsid w:val="00BA7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7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0F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563"/>
    <w:rPr>
      <w:rFonts w:ascii="Times New Roman" w:eastAsia="Times New Roman" w:hAnsi="Times New Roman" w:cs="Times New Roman"/>
      <w:b/>
      <w:bCs/>
      <w:kern w:val="36"/>
      <w:sz w:val="48"/>
      <w:szCs w:val="48"/>
    </w:rPr>
  </w:style>
  <w:style w:type="paragraph" w:customStyle="1" w:styleId="bylinebody">
    <w:name w:val="bylinebody"/>
    <w:basedOn w:val="Normal"/>
    <w:rsid w:val="00BA7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7563"/>
  </w:style>
  <w:style w:type="character" w:styleId="Hyperlink">
    <w:name w:val="Hyperlink"/>
    <w:basedOn w:val="DefaultParagraphFont"/>
    <w:uiPriority w:val="99"/>
    <w:semiHidden/>
    <w:unhideWhenUsed/>
    <w:rsid w:val="00BA7563"/>
    <w:rPr>
      <w:color w:val="0000FF"/>
      <w:u w:val="single"/>
    </w:rPr>
  </w:style>
  <w:style w:type="paragraph" w:customStyle="1" w:styleId="publisheddate">
    <w:name w:val="publisheddate"/>
    <w:basedOn w:val="Normal"/>
    <w:rsid w:val="00BA7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756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A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63"/>
    <w:rPr>
      <w:rFonts w:ascii="Tahoma" w:hAnsi="Tahoma" w:cs="Tahoma"/>
      <w:sz w:val="16"/>
      <w:szCs w:val="16"/>
    </w:rPr>
  </w:style>
  <w:style w:type="character" w:customStyle="1" w:styleId="Caption1">
    <w:name w:val="Caption1"/>
    <w:basedOn w:val="DefaultParagraphFont"/>
    <w:rsid w:val="00BA7563"/>
  </w:style>
  <w:style w:type="character" w:customStyle="1" w:styleId="credit">
    <w:name w:val="credit"/>
    <w:basedOn w:val="DefaultParagraphFont"/>
    <w:rsid w:val="00BA7563"/>
  </w:style>
  <w:style w:type="paragraph" w:styleId="NormalWeb">
    <w:name w:val="Normal (Web)"/>
    <w:basedOn w:val="Normal"/>
    <w:uiPriority w:val="99"/>
    <w:semiHidden/>
    <w:unhideWhenUsed/>
    <w:rsid w:val="00BA7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nerimagecentre">
    <w:name w:val="cornerimagecentre"/>
    <w:basedOn w:val="DefaultParagraphFont"/>
    <w:rsid w:val="00BA7563"/>
  </w:style>
  <w:style w:type="character" w:customStyle="1" w:styleId="relcontdate">
    <w:name w:val="relcontdate"/>
    <w:basedOn w:val="DefaultParagraphFont"/>
    <w:rsid w:val="00BA7563"/>
  </w:style>
  <w:style w:type="character" w:customStyle="1" w:styleId="Heading3Char">
    <w:name w:val="Heading 3 Char"/>
    <w:basedOn w:val="DefaultParagraphFont"/>
    <w:link w:val="Heading3"/>
    <w:uiPriority w:val="9"/>
    <w:semiHidden/>
    <w:rsid w:val="000A0FA6"/>
    <w:rPr>
      <w:rFonts w:asciiTheme="majorHAnsi" w:eastAsiaTheme="majorEastAsia" w:hAnsiTheme="majorHAnsi" w:cstheme="majorBidi"/>
      <w:b/>
      <w:bCs/>
      <w:color w:val="4F81BD" w:themeColor="accent1"/>
    </w:rPr>
  </w:style>
  <w:style w:type="character" w:customStyle="1" w:styleId="metadate">
    <w:name w:val="meta_date"/>
    <w:basedOn w:val="DefaultParagraphFont"/>
    <w:rsid w:val="00D33908"/>
  </w:style>
  <w:style w:type="character" w:styleId="Emphasis">
    <w:name w:val="Emphasis"/>
    <w:basedOn w:val="DefaultParagraphFont"/>
    <w:uiPriority w:val="20"/>
    <w:qFormat/>
    <w:rsid w:val="00D33908"/>
    <w:rPr>
      <w:i/>
      <w:iCs/>
    </w:rPr>
  </w:style>
  <w:style w:type="character" w:styleId="Strong">
    <w:name w:val="Strong"/>
    <w:basedOn w:val="DefaultParagraphFont"/>
    <w:uiPriority w:val="22"/>
    <w:qFormat/>
    <w:rsid w:val="00D33908"/>
    <w:rPr>
      <w:b/>
      <w:bCs/>
    </w:rPr>
  </w:style>
</w:styles>
</file>

<file path=word/webSettings.xml><?xml version="1.0" encoding="utf-8"?>
<w:webSettings xmlns:r="http://schemas.openxmlformats.org/officeDocument/2006/relationships" xmlns:w="http://schemas.openxmlformats.org/wordprocessingml/2006/main">
  <w:divs>
    <w:div w:id="39793710">
      <w:bodyDiv w:val="1"/>
      <w:marLeft w:val="0"/>
      <w:marRight w:val="0"/>
      <w:marTop w:val="0"/>
      <w:marBottom w:val="0"/>
      <w:divBdr>
        <w:top w:val="none" w:sz="0" w:space="0" w:color="auto"/>
        <w:left w:val="none" w:sz="0" w:space="0" w:color="auto"/>
        <w:bottom w:val="none" w:sz="0" w:space="0" w:color="auto"/>
        <w:right w:val="none" w:sz="0" w:space="0" w:color="auto"/>
      </w:divBdr>
      <w:divsChild>
        <w:div w:id="991179392">
          <w:marLeft w:val="0"/>
          <w:marRight w:val="0"/>
          <w:marTop w:val="0"/>
          <w:marBottom w:val="0"/>
          <w:divBdr>
            <w:top w:val="none" w:sz="0" w:space="0" w:color="auto"/>
            <w:left w:val="none" w:sz="0" w:space="0" w:color="auto"/>
            <w:bottom w:val="none" w:sz="0" w:space="0" w:color="auto"/>
            <w:right w:val="none" w:sz="0" w:space="0" w:color="auto"/>
          </w:divBdr>
        </w:div>
      </w:divsChild>
    </w:div>
    <w:div w:id="114905684">
      <w:bodyDiv w:val="1"/>
      <w:marLeft w:val="0"/>
      <w:marRight w:val="0"/>
      <w:marTop w:val="0"/>
      <w:marBottom w:val="0"/>
      <w:divBdr>
        <w:top w:val="none" w:sz="0" w:space="0" w:color="auto"/>
        <w:left w:val="none" w:sz="0" w:space="0" w:color="auto"/>
        <w:bottom w:val="none" w:sz="0" w:space="0" w:color="auto"/>
        <w:right w:val="none" w:sz="0" w:space="0" w:color="auto"/>
      </w:divBdr>
    </w:div>
    <w:div w:id="607346698">
      <w:bodyDiv w:val="1"/>
      <w:marLeft w:val="0"/>
      <w:marRight w:val="0"/>
      <w:marTop w:val="0"/>
      <w:marBottom w:val="0"/>
      <w:divBdr>
        <w:top w:val="none" w:sz="0" w:space="0" w:color="auto"/>
        <w:left w:val="none" w:sz="0" w:space="0" w:color="auto"/>
        <w:bottom w:val="none" w:sz="0" w:space="0" w:color="auto"/>
        <w:right w:val="none" w:sz="0" w:space="0" w:color="auto"/>
      </w:divBdr>
    </w:div>
    <w:div w:id="1095589105">
      <w:bodyDiv w:val="1"/>
      <w:marLeft w:val="0"/>
      <w:marRight w:val="0"/>
      <w:marTop w:val="0"/>
      <w:marBottom w:val="0"/>
      <w:divBdr>
        <w:top w:val="none" w:sz="0" w:space="0" w:color="auto"/>
        <w:left w:val="none" w:sz="0" w:space="0" w:color="auto"/>
        <w:bottom w:val="none" w:sz="0" w:space="0" w:color="auto"/>
        <w:right w:val="none" w:sz="0" w:space="0" w:color="auto"/>
      </w:divBdr>
    </w:div>
    <w:div w:id="1193691723">
      <w:bodyDiv w:val="1"/>
      <w:marLeft w:val="0"/>
      <w:marRight w:val="0"/>
      <w:marTop w:val="0"/>
      <w:marBottom w:val="0"/>
      <w:divBdr>
        <w:top w:val="none" w:sz="0" w:space="0" w:color="auto"/>
        <w:left w:val="none" w:sz="0" w:space="0" w:color="auto"/>
        <w:bottom w:val="none" w:sz="0" w:space="0" w:color="auto"/>
        <w:right w:val="none" w:sz="0" w:space="0" w:color="auto"/>
      </w:divBdr>
    </w:div>
    <w:div w:id="1289966483">
      <w:bodyDiv w:val="1"/>
      <w:marLeft w:val="0"/>
      <w:marRight w:val="0"/>
      <w:marTop w:val="0"/>
      <w:marBottom w:val="0"/>
      <w:divBdr>
        <w:top w:val="none" w:sz="0" w:space="0" w:color="auto"/>
        <w:left w:val="none" w:sz="0" w:space="0" w:color="auto"/>
        <w:bottom w:val="none" w:sz="0" w:space="0" w:color="auto"/>
        <w:right w:val="none" w:sz="0" w:space="0" w:color="auto"/>
      </w:divBdr>
    </w:div>
    <w:div w:id="1526628008">
      <w:bodyDiv w:val="1"/>
      <w:marLeft w:val="0"/>
      <w:marRight w:val="0"/>
      <w:marTop w:val="0"/>
      <w:marBottom w:val="0"/>
      <w:divBdr>
        <w:top w:val="none" w:sz="0" w:space="0" w:color="auto"/>
        <w:left w:val="none" w:sz="0" w:space="0" w:color="auto"/>
        <w:bottom w:val="none" w:sz="0" w:space="0" w:color="auto"/>
        <w:right w:val="none" w:sz="0" w:space="0" w:color="auto"/>
      </w:divBdr>
    </w:div>
    <w:div w:id="1570994599">
      <w:bodyDiv w:val="1"/>
      <w:marLeft w:val="0"/>
      <w:marRight w:val="0"/>
      <w:marTop w:val="0"/>
      <w:marBottom w:val="0"/>
      <w:divBdr>
        <w:top w:val="none" w:sz="0" w:space="0" w:color="auto"/>
        <w:left w:val="none" w:sz="0" w:space="0" w:color="auto"/>
        <w:bottom w:val="none" w:sz="0" w:space="0" w:color="auto"/>
        <w:right w:val="none" w:sz="0" w:space="0" w:color="auto"/>
      </w:divBdr>
    </w:div>
    <w:div w:id="1945771860">
      <w:bodyDiv w:val="1"/>
      <w:marLeft w:val="0"/>
      <w:marRight w:val="0"/>
      <w:marTop w:val="0"/>
      <w:marBottom w:val="0"/>
      <w:divBdr>
        <w:top w:val="none" w:sz="0" w:space="0" w:color="auto"/>
        <w:left w:val="none" w:sz="0" w:space="0" w:color="auto"/>
        <w:bottom w:val="none" w:sz="0" w:space="0" w:color="auto"/>
        <w:right w:val="none" w:sz="0" w:space="0" w:color="auto"/>
      </w:divBdr>
      <w:divsChild>
        <w:div w:id="2020623747">
          <w:marLeft w:val="0"/>
          <w:marRight w:val="0"/>
          <w:marTop w:val="0"/>
          <w:marBottom w:val="0"/>
          <w:divBdr>
            <w:top w:val="none" w:sz="0" w:space="0" w:color="auto"/>
            <w:left w:val="none" w:sz="0" w:space="0" w:color="auto"/>
            <w:bottom w:val="none" w:sz="0" w:space="0" w:color="auto"/>
            <w:right w:val="none" w:sz="0" w:space="0" w:color="auto"/>
          </w:divBdr>
        </w:div>
        <w:div w:id="1565795862">
          <w:marLeft w:val="0"/>
          <w:marRight w:val="0"/>
          <w:marTop w:val="0"/>
          <w:marBottom w:val="0"/>
          <w:divBdr>
            <w:top w:val="none" w:sz="0" w:space="0" w:color="auto"/>
            <w:left w:val="none" w:sz="0" w:space="0" w:color="auto"/>
            <w:bottom w:val="none" w:sz="0" w:space="0" w:color="auto"/>
            <w:right w:val="none" w:sz="0" w:space="0" w:color="auto"/>
          </w:divBdr>
        </w:div>
        <w:div w:id="605238657">
          <w:marLeft w:val="0"/>
          <w:marRight w:val="0"/>
          <w:marTop w:val="0"/>
          <w:marBottom w:val="0"/>
          <w:divBdr>
            <w:top w:val="none" w:sz="0" w:space="0" w:color="auto"/>
            <w:left w:val="none" w:sz="0" w:space="0" w:color="auto"/>
            <w:bottom w:val="none" w:sz="0" w:space="0" w:color="auto"/>
            <w:right w:val="none" w:sz="0" w:space="0" w:color="auto"/>
          </w:divBdr>
        </w:div>
        <w:div w:id="522785897">
          <w:marLeft w:val="0"/>
          <w:marRight w:val="0"/>
          <w:marTop w:val="0"/>
          <w:marBottom w:val="0"/>
          <w:divBdr>
            <w:top w:val="none" w:sz="0" w:space="0" w:color="auto"/>
            <w:left w:val="none" w:sz="0" w:space="0" w:color="auto"/>
            <w:bottom w:val="none" w:sz="0" w:space="0" w:color="auto"/>
            <w:right w:val="none" w:sz="0" w:space="0" w:color="auto"/>
          </w:divBdr>
        </w:div>
        <w:div w:id="118956223">
          <w:marLeft w:val="0"/>
          <w:marRight w:val="0"/>
          <w:marTop w:val="0"/>
          <w:marBottom w:val="0"/>
          <w:divBdr>
            <w:top w:val="none" w:sz="0" w:space="0" w:color="auto"/>
            <w:left w:val="none" w:sz="0" w:space="0" w:color="auto"/>
            <w:bottom w:val="none" w:sz="0" w:space="0" w:color="auto"/>
            <w:right w:val="none" w:sz="0" w:space="0" w:color="auto"/>
          </w:divBdr>
        </w:div>
        <w:div w:id="1945729567">
          <w:marLeft w:val="0"/>
          <w:marRight w:val="300"/>
          <w:marTop w:val="150"/>
          <w:marBottom w:val="120"/>
          <w:divBdr>
            <w:top w:val="none" w:sz="0" w:space="0" w:color="auto"/>
            <w:left w:val="none" w:sz="0" w:space="0" w:color="auto"/>
            <w:bottom w:val="single" w:sz="6" w:space="0" w:color="E5E5E5"/>
            <w:right w:val="none" w:sz="0" w:space="0" w:color="auto"/>
          </w:divBdr>
          <w:divsChild>
            <w:div w:id="1314875463">
              <w:marLeft w:val="0"/>
              <w:marRight w:val="0"/>
              <w:marTop w:val="0"/>
              <w:marBottom w:val="75"/>
              <w:divBdr>
                <w:top w:val="single" w:sz="12" w:space="2" w:color="007A8F"/>
                <w:left w:val="none" w:sz="0" w:space="0" w:color="auto"/>
                <w:bottom w:val="dotted" w:sz="6" w:space="10" w:color="CCCCCC"/>
                <w:right w:val="none" w:sz="0" w:space="0" w:color="auto"/>
              </w:divBdr>
            </w:div>
            <w:div w:id="1186747834">
              <w:marLeft w:val="0"/>
              <w:marRight w:val="0"/>
              <w:marTop w:val="0"/>
              <w:marBottom w:val="0"/>
              <w:divBdr>
                <w:top w:val="none" w:sz="0" w:space="0" w:color="auto"/>
                <w:left w:val="none" w:sz="0" w:space="0" w:color="auto"/>
                <w:bottom w:val="none" w:sz="0" w:space="0" w:color="auto"/>
                <w:right w:val="none" w:sz="0" w:space="0" w:color="auto"/>
              </w:divBdr>
            </w:div>
          </w:divsChild>
        </w:div>
        <w:div w:id="81313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Multiple-sclerosis/Pages/Introduction.aspx" TargetMode="External"/><Relationship Id="rId13" Type="http://schemas.openxmlformats.org/officeDocument/2006/relationships/hyperlink" Target="http://www.mstrust.org.uk/atoz/edss.js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hs.uk/news/Pages/Newsglossary.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ssociety.org.uk/" TargetMode="External"/><Relationship Id="rId5" Type="http://schemas.openxmlformats.org/officeDocument/2006/relationships/hyperlink" Target="http://www.telegraph.co.uk/journalists/sarah-knapton/" TargetMode="External"/><Relationship Id="rId15" Type="http://schemas.openxmlformats.org/officeDocument/2006/relationships/image" Target="media/image3.jpeg"/><Relationship Id="rId10" Type="http://schemas.openxmlformats.org/officeDocument/2006/relationships/hyperlink" Target="http://www.nhs.uk/news/Pages/Newsglossary.aspx" TargetMode="External"/><Relationship Id="rId4" Type="http://schemas.openxmlformats.org/officeDocument/2006/relationships/webSettings" Target="webSettings.xml"/><Relationship Id="rId9" Type="http://schemas.openxmlformats.org/officeDocument/2006/relationships/hyperlink" Target="http://www.nhs.uk/news/Pages/Newsglossary.aspx" TargetMode="External"/><Relationship Id="rId14" Type="http://schemas.openxmlformats.org/officeDocument/2006/relationships/hyperlink" Target="http://www.nhs.uk/news/Pages/News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2871</Words>
  <Characters>16370</Characters>
  <Application>Microsoft Office Word</Application>
  <DocSecurity>8</DocSecurity>
  <Lines>136</Lines>
  <Paragraphs>38</Paragraphs>
  <ScaleCrop>false</ScaleCrop>
  <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6</cp:revision>
  <dcterms:created xsi:type="dcterms:W3CDTF">2015-03-04T23:00:00Z</dcterms:created>
  <dcterms:modified xsi:type="dcterms:W3CDTF">2015-03-05T23:26:00Z</dcterms:modified>
</cp:coreProperties>
</file>